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附件3</w:t>
      </w:r>
    </w:p>
    <w:tbl>
      <w:tblPr>
        <w:tblStyle w:val="3"/>
        <w:tblW w:w="14769" w:type="dxa"/>
        <w:jc w:val="center"/>
        <w:tblInd w:w="4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4"/>
        <w:gridCol w:w="4035"/>
        <w:gridCol w:w="1259"/>
        <w:gridCol w:w="1034"/>
        <w:gridCol w:w="1079"/>
        <w:gridCol w:w="4035"/>
        <w:gridCol w:w="1259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76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继续教育学时汇总表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76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一、公需科目学时情况汇总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7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（一）必修课程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面授课程名称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学时数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在线课程名称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学时数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7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（二）选修课程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学时数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24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76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二、专业科目学时情况汇总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学时数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24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p>
      <w:pPr>
        <w:keepNext w:val="0"/>
        <w:keepLines w:val="0"/>
        <w:widowControl/>
        <w:suppressLineNumbers w:val="0"/>
        <w:ind w:firstLine="482" w:firstLineChars="200"/>
        <w:jc w:val="left"/>
        <w:textAlignment w:val="center"/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联系人：</w:t>
      </w: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单位（盖章）：                                       年    月    日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</w:t>
      </w:r>
    </w:p>
    <w:p>
      <w:pPr>
        <w:keepNext w:val="0"/>
        <w:keepLines w:val="0"/>
        <w:widowControl/>
        <w:suppressLineNumbers w:val="0"/>
        <w:ind w:firstLine="482" w:firstLineChars="200"/>
        <w:jc w:val="both"/>
        <w:textAlignment w:val="center"/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/>
    <w:sectPr>
      <w:pgSz w:w="16838" w:h="11906" w:orient="landscape"/>
      <w:pgMar w:top="1134" w:right="567" w:bottom="1134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3611D"/>
    <w:rsid w:val="11CA5BE2"/>
    <w:rsid w:val="20C3180D"/>
    <w:rsid w:val="2ED25530"/>
    <w:rsid w:val="60FF3F4B"/>
    <w:rsid w:val="6363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2019-04-11T02:58:00Z</dcterms:created>
  <dc:creator>梁丽君</dc:creator>
  <cp:lastModifiedBy>张漪</cp:lastModifiedBy>
  <dcterms:modified xsi:type="dcterms:W3CDTF">2020-05-08T06:20:07Z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