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lang w:val="en-US" w:eastAsia="zh-CN"/>
        </w:rPr>
        <w:t>2021年</w:t>
      </w:r>
      <w:r>
        <w:rPr>
          <w:rFonts w:hint="eastAsia" w:ascii="方正小标宋简体" w:hAnsi="方正小标宋简体" w:eastAsia="方正小标宋简体" w:cs="方正小标宋简体"/>
          <w:b w:val="0"/>
          <w:bCs w:val="0"/>
          <w:sz w:val="40"/>
          <w:szCs w:val="40"/>
        </w:rPr>
        <w:t>大中城市联合招聘高校毕业生</w:t>
      </w:r>
      <w:r>
        <w:rPr>
          <w:rFonts w:hint="eastAsia" w:ascii="方正小标宋简体" w:hAnsi="方正小标宋简体" w:eastAsia="方正小标宋简体" w:cs="方正小标宋简体"/>
          <w:b w:val="0"/>
          <w:bCs w:val="0"/>
          <w:sz w:val="40"/>
          <w:szCs w:val="40"/>
          <w:lang w:eastAsia="zh-CN"/>
        </w:rPr>
        <w:t>春季</w:t>
      </w:r>
      <w:r>
        <w:rPr>
          <w:rFonts w:hint="eastAsia" w:ascii="方正小标宋简体" w:hAnsi="方正小标宋简体" w:eastAsia="方正小标宋简体" w:cs="方正小标宋简体"/>
          <w:b w:val="0"/>
          <w:bCs w:val="0"/>
          <w:sz w:val="40"/>
          <w:szCs w:val="40"/>
        </w:rPr>
        <w:t>专场活动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市（州）级</w:t>
      </w:r>
      <w:r>
        <w:rPr>
          <w:rFonts w:hint="eastAsia" w:ascii="方正小标宋简体" w:hAnsi="方正小标宋简体" w:eastAsia="方正小标宋简体" w:cs="方正小标宋简体"/>
          <w:b w:val="0"/>
          <w:bCs w:val="0"/>
          <w:sz w:val="40"/>
          <w:szCs w:val="40"/>
        </w:rPr>
        <w:t>牵头单位</w:t>
      </w:r>
      <w:r>
        <w:rPr>
          <w:rFonts w:hint="eastAsia" w:ascii="方正小标宋简体" w:hAnsi="方正小标宋简体" w:eastAsia="方正小标宋简体" w:cs="方正小标宋简体"/>
          <w:b w:val="0"/>
          <w:bCs w:val="0"/>
          <w:sz w:val="40"/>
          <w:szCs w:val="40"/>
          <w:lang w:eastAsia="zh-CN"/>
        </w:rPr>
        <w:t>信息表</w:t>
      </w:r>
    </w:p>
    <w:p>
      <w:pPr>
        <w:spacing w:line="560" w:lineRule="exact"/>
        <w:rPr>
          <w:rFonts w:eastAsia="楷体_GB2312"/>
          <w:sz w:val="32"/>
          <w:szCs w:val="32"/>
        </w:rPr>
      </w:pPr>
    </w:p>
    <w:tbl>
      <w:tblPr>
        <w:tblStyle w:val="5"/>
        <w:tblW w:w="13907" w:type="dxa"/>
        <w:jc w:val="center"/>
        <w:tblInd w:w="93" w:type="dxa"/>
        <w:tblLayout w:type="fixed"/>
        <w:tblCellMar>
          <w:top w:w="0" w:type="dxa"/>
          <w:left w:w="108" w:type="dxa"/>
          <w:bottom w:w="0" w:type="dxa"/>
          <w:right w:w="108" w:type="dxa"/>
        </w:tblCellMar>
      </w:tblPr>
      <w:tblGrid>
        <w:gridCol w:w="3543"/>
        <w:gridCol w:w="1575"/>
        <w:gridCol w:w="1875"/>
        <w:gridCol w:w="1875"/>
        <w:gridCol w:w="1850"/>
        <w:gridCol w:w="3189"/>
      </w:tblGrid>
      <w:tr>
        <w:tblPrEx>
          <w:tblLayout w:type="fixed"/>
          <w:tblCellMar>
            <w:top w:w="0" w:type="dxa"/>
            <w:left w:w="108" w:type="dxa"/>
            <w:bottom w:w="0" w:type="dxa"/>
            <w:right w:w="108" w:type="dxa"/>
          </w:tblCellMar>
        </w:tblPrEx>
        <w:trPr>
          <w:trHeight w:val="572" w:hRule="atLeast"/>
          <w:jc w:val="center"/>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b/>
                <w:sz w:val="28"/>
                <w:szCs w:val="28"/>
              </w:rPr>
            </w:pPr>
            <w:r>
              <w:rPr>
                <w:b/>
                <w:sz w:val="28"/>
                <w:szCs w:val="28"/>
              </w:rPr>
              <w:t>单位名称</w:t>
            </w:r>
          </w:p>
        </w:tc>
        <w:tc>
          <w:tcPr>
            <w:tcW w:w="1575"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8"/>
                <w:szCs w:val="28"/>
              </w:rPr>
            </w:pPr>
            <w:r>
              <w:rPr>
                <w:b/>
                <w:sz w:val="28"/>
                <w:szCs w:val="28"/>
              </w:rPr>
              <w:t>联系人</w:t>
            </w:r>
          </w:p>
        </w:tc>
        <w:tc>
          <w:tcPr>
            <w:tcW w:w="1875"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8"/>
                <w:szCs w:val="28"/>
              </w:rPr>
            </w:pPr>
            <w:r>
              <w:rPr>
                <w:b/>
                <w:sz w:val="28"/>
                <w:szCs w:val="28"/>
              </w:rPr>
              <w:t>职务</w:t>
            </w:r>
          </w:p>
        </w:tc>
        <w:tc>
          <w:tcPr>
            <w:tcW w:w="1875"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8"/>
                <w:szCs w:val="28"/>
              </w:rPr>
            </w:pPr>
            <w:r>
              <w:rPr>
                <w:b/>
                <w:sz w:val="28"/>
                <w:szCs w:val="28"/>
              </w:rPr>
              <w:t>联系电话</w:t>
            </w:r>
          </w:p>
        </w:tc>
        <w:tc>
          <w:tcPr>
            <w:tcW w:w="1850"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8"/>
                <w:szCs w:val="28"/>
              </w:rPr>
            </w:pPr>
            <w:r>
              <w:rPr>
                <w:b/>
                <w:sz w:val="28"/>
                <w:szCs w:val="28"/>
              </w:rPr>
              <w:t>传真</w:t>
            </w:r>
          </w:p>
        </w:tc>
        <w:tc>
          <w:tcPr>
            <w:tcW w:w="3189"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8"/>
                <w:szCs w:val="28"/>
              </w:rPr>
            </w:pPr>
            <w:r>
              <w:rPr>
                <w:b/>
                <w:sz w:val="28"/>
                <w:szCs w:val="28"/>
              </w:rPr>
              <w:t>邮箱</w:t>
            </w:r>
          </w:p>
        </w:tc>
      </w:tr>
      <w:tr>
        <w:tblPrEx>
          <w:tblLayout w:type="fixed"/>
          <w:tblCellMar>
            <w:top w:w="0" w:type="dxa"/>
            <w:left w:w="108" w:type="dxa"/>
            <w:bottom w:w="0" w:type="dxa"/>
            <w:right w:w="108" w:type="dxa"/>
          </w:tblCellMar>
        </w:tblPrEx>
        <w:trPr>
          <w:trHeight w:val="575" w:hRule="atLeast"/>
          <w:jc w:val="center"/>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p>
        </w:tc>
        <w:tc>
          <w:tcPr>
            <w:tcW w:w="1575" w:type="dxa"/>
            <w:tcBorders>
              <w:top w:val="single" w:color="auto" w:sz="4" w:space="0"/>
              <w:left w:val="nil"/>
              <w:bottom w:val="single" w:color="auto" w:sz="4" w:space="0"/>
              <w:right w:val="single" w:color="auto" w:sz="4" w:space="0"/>
            </w:tcBorders>
            <w:noWrap w:val="0"/>
            <w:vAlign w:val="center"/>
          </w:tcPr>
          <w:p>
            <w:pPr>
              <w:spacing w:line="360" w:lineRule="exact"/>
              <w:jc w:val="center"/>
              <w:rPr>
                <w:b/>
                <w:sz w:val="24"/>
              </w:rPr>
            </w:pPr>
          </w:p>
        </w:tc>
        <w:tc>
          <w:tcPr>
            <w:tcW w:w="1875"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1875"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1850"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3189"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r>
      <w:tr>
        <w:tblPrEx>
          <w:tblLayout w:type="fixed"/>
          <w:tblCellMar>
            <w:top w:w="0" w:type="dxa"/>
            <w:left w:w="108" w:type="dxa"/>
            <w:bottom w:w="0" w:type="dxa"/>
            <w:right w:w="108" w:type="dxa"/>
          </w:tblCellMar>
        </w:tblPrEx>
        <w:trPr>
          <w:trHeight w:val="575" w:hRule="atLeast"/>
          <w:jc w:val="center"/>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p>
        </w:tc>
        <w:tc>
          <w:tcPr>
            <w:tcW w:w="1575" w:type="dxa"/>
            <w:tcBorders>
              <w:top w:val="single" w:color="auto" w:sz="4" w:space="0"/>
              <w:left w:val="nil"/>
              <w:bottom w:val="single" w:color="auto" w:sz="4" w:space="0"/>
              <w:right w:val="single" w:color="auto" w:sz="4" w:space="0"/>
            </w:tcBorders>
            <w:noWrap w:val="0"/>
            <w:vAlign w:val="center"/>
          </w:tcPr>
          <w:p>
            <w:pPr>
              <w:spacing w:line="360" w:lineRule="exact"/>
              <w:jc w:val="center"/>
              <w:rPr>
                <w:b/>
                <w:sz w:val="24"/>
              </w:rPr>
            </w:pPr>
          </w:p>
        </w:tc>
        <w:tc>
          <w:tcPr>
            <w:tcW w:w="1875"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1875"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1850"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3189"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r>
      <w:tr>
        <w:tblPrEx>
          <w:tblLayout w:type="fixed"/>
          <w:tblCellMar>
            <w:top w:w="0" w:type="dxa"/>
            <w:left w:w="108" w:type="dxa"/>
            <w:bottom w:w="0" w:type="dxa"/>
            <w:right w:w="108" w:type="dxa"/>
          </w:tblCellMar>
        </w:tblPrEx>
        <w:trPr>
          <w:trHeight w:val="575" w:hRule="atLeast"/>
          <w:jc w:val="center"/>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p>
        </w:tc>
        <w:tc>
          <w:tcPr>
            <w:tcW w:w="1575" w:type="dxa"/>
            <w:tcBorders>
              <w:top w:val="single" w:color="auto" w:sz="4" w:space="0"/>
              <w:left w:val="nil"/>
              <w:bottom w:val="single" w:color="auto" w:sz="4" w:space="0"/>
              <w:right w:val="single" w:color="auto" w:sz="4" w:space="0"/>
            </w:tcBorders>
            <w:noWrap w:val="0"/>
            <w:vAlign w:val="center"/>
          </w:tcPr>
          <w:p>
            <w:pPr>
              <w:spacing w:line="360" w:lineRule="exact"/>
              <w:jc w:val="center"/>
              <w:rPr>
                <w:b/>
                <w:sz w:val="24"/>
              </w:rPr>
            </w:pPr>
          </w:p>
        </w:tc>
        <w:tc>
          <w:tcPr>
            <w:tcW w:w="1875"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1875"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1850"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3189"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r>
      <w:tr>
        <w:tblPrEx>
          <w:tblLayout w:type="fixed"/>
          <w:tblCellMar>
            <w:top w:w="0" w:type="dxa"/>
            <w:left w:w="108" w:type="dxa"/>
            <w:bottom w:w="0" w:type="dxa"/>
            <w:right w:w="108" w:type="dxa"/>
          </w:tblCellMar>
        </w:tblPrEx>
        <w:trPr>
          <w:trHeight w:val="575" w:hRule="atLeast"/>
          <w:jc w:val="center"/>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p>
        </w:tc>
        <w:tc>
          <w:tcPr>
            <w:tcW w:w="1575" w:type="dxa"/>
            <w:tcBorders>
              <w:top w:val="single" w:color="auto" w:sz="4" w:space="0"/>
              <w:left w:val="nil"/>
              <w:bottom w:val="single" w:color="auto" w:sz="4" w:space="0"/>
              <w:right w:val="single" w:color="auto" w:sz="4" w:space="0"/>
            </w:tcBorders>
            <w:noWrap w:val="0"/>
            <w:vAlign w:val="center"/>
          </w:tcPr>
          <w:p>
            <w:pPr>
              <w:spacing w:line="360" w:lineRule="exact"/>
              <w:jc w:val="center"/>
              <w:rPr>
                <w:b/>
                <w:sz w:val="24"/>
              </w:rPr>
            </w:pPr>
          </w:p>
        </w:tc>
        <w:tc>
          <w:tcPr>
            <w:tcW w:w="1875"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1875"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1850"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3189"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r>
      <w:tr>
        <w:tblPrEx>
          <w:tblLayout w:type="fixed"/>
          <w:tblCellMar>
            <w:top w:w="0" w:type="dxa"/>
            <w:left w:w="108" w:type="dxa"/>
            <w:bottom w:w="0" w:type="dxa"/>
            <w:right w:w="108" w:type="dxa"/>
          </w:tblCellMar>
        </w:tblPrEx>
        <w:trPr>
          <w:trHeight w:val="575" w:hRule="atLeast"/>
          <w:jc w:val="center"/>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p>
        </w:tc>
        <w:tc>
          <w:tcPr>
            <w:tcW w:w="1575" w:type="dxa"/>
            <w:tcBorders>
              <w:top w:val="single" w:color="auto" w:sz="4" w:space="0"/>
              <w:left w:val="nil"/>
              <w:bottom w:val="single" w:color="auto" w:sz="4" w:space="0"/>
              <w:right w:val="single" w:color="auto" w:sz="4" w:space="0"/>
            </w:tcBorders>
            <w:noWrap w:val="0"/>
            <w:vAlign w:val="center"/>
          </w:tcPr>
          <w:p>
            <w:pPr>
              <w:spacing w:line="360" w:lineRule="exact"/>
              <w:jc w:val="center"/>
              <w:rPr>
                <w:b/>
                <w:sz w:val="24"/>
              </w:rPr>
            </w:pPr>
          </w:p>
        </w:tc>
        <w:tc>
          <w:tcPr>
            <w:tcW w:w="1875"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1875"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1850"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3189"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r>
      <w:tr>
        <w:tblPrEx>
          <w:tblLayout w:type="fixed"/>
          <w:tblCellMar>
            <w:top w:w="0" w:type="dxa"/>
            <w:left w:w="108" w:type="dxa"/>
            <w:bottom w:w="0" w:type="dxa"/>
            <w:right w:w="108" w:type="dxa"/>
          </w:tblCellMar>
        </w:tblPrEx>
        <w:trPr>
          <w:trHeight w:val="575" w:hRule="atLeast"/>
          <w:jc w:val="center"/>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p>
        </w:tc>
        <w:tc>
          <w:tcPr>
            <w:tcW w:w="1575" w:type="dxa"/>
            <w:tcBorders>
              <w:top w:val="single" w:color="auto" w:sz="4" w:space="0"/>
              <w:left w:val="nil"/>
              <w:bottom w:val="single" w:color="auto" w:sz="4" w:space="0"/>
              <w:right w:val="single" w:color="auto" w:sz="4" w:space="0"/>
            </w:tcBorders>
            <w:noWrap w:val="0"/>
            <w:vAlign w:val="center"/>
          </w:tcPr>
          <w:p>
            <w:pPr>
              <w:spacing w:line="360" w:lineRule="exact"/>
              <w:jc w:val="center"/>
              <w:rPr>
                <w:b/>
                <w:sz w:val="24"/>
              </w:rPr>
            </w:pPr>
          </w:p>
        </w:tc>
        <w:tc>
          <w:tcPr>
            <w:tcW w:w="1875"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1875"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1850"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3189"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r>
      <w:tr>
        <w:tblPrEx>
          <w:tblLayout w:type="fixed"/>
          <w:tblCellMar>
            <w:top w:w="0" w:type="dxa"/>
            <w:left w:w="108" w:type="dxa"/>
            <w:bottom w:w="0" w:type="dxa"/>
            <w:right w:w="108" w:type="dxa"/>
          </w:tblCellMar>
        </w:tblPrEx>
        <w:trPr>
          <w:trHeight w:val="575" w:hRule="atLeast"/>
          <w:jc w:val="center"/>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p>
        </w:tc>
        <w:tc>
          <w:tcPr>
            <w:tcW w:w="1575" w:type="dxa"/>
            <w:tcBorders>
              <w:top w:val="single" w:color="auto" w:sz="4" w:space="0"/>
              <w:left w:val="nil"/>
              <w:bottom w:val="single" w:color="auto" w:sz="4" w:space="0"/>
              <w:right w:val="single" w:color="auto" w:sz="4" w:space="0"/>
            </w:tcBorders>
            <w:noWrap w:val="0"/>
            <w:vAlign w:val="center"/>
          </w:tcPr>
          <w:p>
            <w:pPr>
              <w:spacing w:line="360" w:lineRule="exact"/>
              <w:jc w:val="center"/>
              <w:rPr>
                <w:b/>
                <w:sz w:val="24"/>
              </w:rPr>
            </w:pPr>
          </w:p>
        </w:tc>
        <w:tc>
          <w:tcPr>
            <w:tcW w:w="1875"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1875"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1850"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3189"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r>
      <w:tr>
        <w:tblPrEx>
          <w:tblLayout w:type="fixed"/>
          <w:tblCellMar>
            <w:top w:w="0" w:type="dxa"/>
            <w:left w:w="108" w:type="dxa"/>
            <w:bottom w:w="0" w:type="dxa"/>
            <w:right w:w="108" w:type="dxa"/>
          </w:tblCellMar>
        </w:tblPrEx>
        <w:trPr>
          <w:trHeight w:val="575" w:hRule="atLeast"/>
          <w:jc w:val="center"/>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p>
        </w:tc>
        <w:tc>
          <w:tcPr>
            <w:tcW w:w="1575" w:type="dxa"/>
            <w:tcBorders>
              <w:top w:val="single" w:color="auto" w:sz="4" w:space="0"/>
              <w:left w:val="nil"/>
              <w:bottom w:val="single" w:color="auto" w:sz="4" w:space="0"/>
              <w:right w:val="single" w:color="auto" w:sz="4" w:space="0"/>
            </w:tcBorders>
            <w:noWrap w:val="0"/>
            <w:vAlign w:val="center"/>
          </w:tcPr>
          <w:p>
            <w:pPr>
              <w:spacing w:line="360" w:lineRule="exact"/>
              <w:jc w:val="center"/>
              <w:rPr>
                <w:b/>
                <w:sz w:val="24"/>
              </w:rPr>
            </w:pPr>
          </w:p>
        </w:tc>
        <w:tc>
          <w:tcPr>
            <w:tcW w:w="1875"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1875"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1850"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c>
          <w:tcPr>
            <w:tcW w:w="3189" w:type="dxa"/>
            <w:tcBorders>
              <w:top w:val="single" w:color="auto" w:sz="4" w:space="0"/>
              <w:left w:val="nil"/>
              <w:bottom w:val="single" w:color="auto" w:sz="4" w:space="0"/>
              <w:right w:val="single" w:color="auto" w:sz="4" w:space="0"/>
            </w:tcBorders>
            <w:noWrap w:val="0"/>
            <w:vAlign w:val="center"/>
          </w:tcPr>
          <w:p>
            <w:pPr>
              <w:spacing w:line="400" w:lineRule="exact"/>
              <w:jc w:val="center"/>
              <w:rPr>
                <w:b/>
                <w:sz w:val="24"/>
              </w:rPr>
            </w:pPr>
          </w:p>
        </w:tc>
      </w:tr>
    </w:tbl>
    <w:p>
      <w:pPr>
        <w:spacing w:line="560" w:lineRule="exact"/>
        <w:rPr>
          <w:rFonts w:eastAsia="仿宋"/>
          <w:sz w:val="32"/>
          <w:szCs w:val="32"/>
        </w:rPr>
        <w:sectPr>
          <w:pgSz w:w="16838" w:h="11906" w:orient="landscape"/>
          <w:pgMar w:top="1800" w:right="1440" w:bottom="1800" w:left="1440" w:header="851" w:footer="1389"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sz w:val="32"/>
          <w:szCs w:val="32"/>
          <w:lang w:val="en-US" w:eastAsia="zh-CN"/>
        </w:rPr>
        <w:t>附件2</w:t>
      </w:r>
    </w:p>
    <w:p>
      <w:pPr>
        <w:pStyle w:val="2"/>
        <w:ind w:left="0" w:leftChars="0" w:firstLine="0" w:firstLineChars="0"/>
        <w:jc w:val="center"/>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直播带岗信息表</w:t>
      </w:r>
    </w:p>
    <w:tbl>
      <w:tblPr>
        <w:tblStyle w:val="6"/>
        <w:tblW w:w="136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80"/>
        <w:gridCol w:w="2340"/>
        <w:gridCol w:w="2242"/>
        <w:gridCol w:w="2108"/>
        <w:gridCol w:w="214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43" w:type="dxa"/>
            <w:noWrap w:val="0"/>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序号</w:t>
            </w:r>
          </w:p>
        </w:tc>
        <w:tc>
          <w:tcPr>
            <w:tcW w:w="1980" w:type="dxa"/>
            <w:noWrap w:val="0"/>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直播时间</w:t>
            </w:r>
          </w:p>
        </w:tc>
        <w:tc>
          <w:tcPr>
            <w:tcW w:w="2340" w:type="dxa"/>
            <w:noWrap w:val="0"/>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主办单位</w:t>
            </w:r>
          </w:p>
        </w:tc>
        <w:tc>
          <w:tcPr>
            <w:tcW w:w="2242" w:type="dxa"/>
            <w:noWrap w:val="0"/>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直播标题</w:t>
            </w:r>
          </w:p>
        </w:tc>
        <w:tc>
          <w:tcPr>
            <w:tcW w:w="2108" w:type="dxa"/>
            <w:noWrap w:val="0"/>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直播链接</w:t>
            </w:r>
          </w:p>
        </w:tc>
        <w:tc>
          <w:tcPr>
            <w:tcW w:w="2145" w:type="dxa"/>
            <w:noWrap w:val="0"/>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回看链接</w:t>
            </w:r>
          </w:p>
        </w:tc>
        <w:tc>
          <w:tcPr>
            <w:tcW w:w="1965" w:type="dxa"/>
            <w:noWrap w:val="0"/>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主题图片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jc w:val="center"/>
        </w:trPr>
        <w:tc>
          <w:tcPr>
            <w:tcW w:w="843" w:type="dxa"/>
            <w:noWrap w:val="0"/>
            <w:vAlign w:val="top"/>
          </w:tcPr>
          <w:p>
            <w:pPr>
              <w:rPr>
                <w:rFonts w:hint="eastAsia"/>
                <w:vertAlign w:val="baseline"/>
                <w:lang w:val="en-US" w:eastAsia="zh-CN"/>
              </w:rPr>
            </w:pPr>
          </w:p>
        </w:tc>
        <w:tc>
          <w:tcPr>
            <w:tcW w:w="1980" w:type="dxa"/>
            <w:noWrap w:val="0"/>
            <w:vAlign w:val="top"/>
          </w:tcPr>
          <w:p>
            <w:pPr>
              <w:rPr>
                <w:rFonts w:hint="eastAsia"/>
                <w:vertAlign w:val="baseline"/>
                <w:lang w:val="en-US" w:eastAsia="zh-CN"/>
              </w:rPr>
            </w:pPr>
          </w:p>
        </w:tc>
        <w:tc>
          <w:tcPr>
            <w:tcW w:w="2340" w:type="dxa"/>
            <w:noWrap w:val="0"/>
            <w:vAlign w:val="top"/>
          </w:tcPr>
          <w:p>
            <w:pPr>
              <w:rPr>
                <w:rFonts w:hint="eastAsia"/>
                <w:vertAlign w:val="baseline"/>
                <w:lang w:val="en-US" w:eastAsia="zh-CN"/>
              </w:rPr>
            </w:pPr>
          </w:p>
        </w:tc>
        <w:tc>
          <w:tcPr>
            <w:tcW w:w="2242" w:type="dxa"/>
            <w:noWrap w:val="0"/>
            <w:vAlign w:val="top"/>
          </w:tcPr>
          <w:p>
            <w:pPr>
              <w:rPr>
                <w:rFonts w:hint="eastAsia"/>
                <w:vertAlign w:val="baseline"/>
                <w:lang w:val="en-US" w:eastAsia="zh-CN"/>
              </w:rPr>
            </w:pPr>
          </w:p>
        </w:tc>
        <w:tc>
          <w:tcPr>
            <w:tcW w:w="2108" w:type="dxa"/>
            <w:noWrap w:val="0"/>
            <w:vAlign w:val="top"/>
          </w:tcPr>
          <w:p>
            <w:pPr>
              <w:rPr>
                <w:rFonts w:hint="eastAsia"/>
                <w:vertAlign w:val="baseline"/>
                <w:lang w:val="en-US" w:eastAsia="zh-CN"/>
              </w:rPr>
            </w:pPr>
          </w:p>
        </w:tc>
        <w:tc>
          <w:tcPr>
            <w:tcW w:w="2145" w:type="dxa"/>
            <w:noWrap w:val="0"/>
            <w:vAlign w:val="top"/>
          </w:tcPr>
          <w:p>
            <w:pPr>
              <w:rPr>
                <w:rFonts w:hint="eastAsia"/>
                <w:vertAlign w:val="baseline"/>
                <w:lang w:val="en-US" w:eastAsia="zh-CN"/>
              </w:rPr>
            </w:pPr>
          </w:p>
        </w:tc>
        <w:tc>
          <w:tcPr>
            <w:tcW w:w="1965" w:type="dxa"/>
            <w:noWrap w:val="0"/>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jc w:val="center"/>
        </w:trPr>
        <w:tc>
          <w:tcPr>
            <w:tcW w:w="843" w:type="dxa"/>
            <w:noWrap w:val="0"/>
            <w:vAlign w:val="top"/>
          </w:tcPr>
          <w:p>
            <w:pPr>
              <w:rPr>
                <w:rFonts w:hint="eastAsia"/>
                <w:lang w:val="en-US" w:eastAsia="zh-CN"/>
              </w:rPr>
            </w:pPr>
          </w:p>
          <w:p>
            <w:pPr>
              <w:pStyle w:val="2"/>
              <w:rPr>
                <w:rFonts w:hint="eastAsia"/>
                <w:lang w:val="en-US" w:eastAsia="zh-CN"/>
              </w:rPr>
            </w:pPr>
          </w:p>
        </w:tc>
        <w:tc>
          <w:tcPr>
            <w:tcW w:w="1980" w:type="dxa"/>
            <w:noWrap w:val="0"/>
            <w:vAlign w:val="top"/>
          </w:tcPr>
          <w:p>
            <w:pPr>
              <w:rPr>
                <w:rFonts w:hint="eastAsia"/>
                <w:vertAlign w:val="baseline"/>
                <w:lang w:val="en-US" w:eastAsia="zh-CN"/>
              </w:rPr>
            </w:pPr>
          </w:p>
        </w:tc>
        <w:tc>
          <w:tcPr>
            <w:tcW w:w="2340" w:type="dxa"/>
            <w:noWrap w:val="0"/>
            <w:vAlign w:val="top"/>
          </w:tcPr>
          <w:p>
            <w:pPr>
              <w:rPr>
                <w:rFonts w:hint="eastAsia"/>
                <w:vertAlign w:val="baseline"/>
                <w:lang w:val="en-US" w:eastAsia="zh-CN"/>
              </w:rPr>
            </w:pPr>
          </w:p>
        </w:tc>
        <w:tc>
          <w:tcPr>
            <w:tcW w:w="2242" w:type="dxa"/>
            <w:noWrap w:val="0"/>
            <w:vAlign w:val="top"/>
          </w:tcPr>
          <w:p>
            <w:pPr>
              <w:rPr>
                <w:rFonts w:hint="eastAsia"/>
                <w:vertAlign w:val="baseline"/>
                <w:lang w:val="en-US" w:eastAsia="zh-CN"/>
              </w:rPr>
            </w:pPr>
          </w:p>
        </w:tc>
        <w:tc>
          <w:tcPr>
            <w:tcW w:w="2108" w:type="dxa"/>
            <w:noWrap w:val="0"/>
            <w:vAlign w:val="top"/>
          </w:tcPr>
          <w:p>
            <w:pPr>
              <w:rPr>
                <w:rFonts w:hint="eastAsia"/>
                <w:vertAlign w:val="baseline"/>
                <w:lang w:val="en-US" w:eastAsia="zh-CN"/>
              </w:rPr>
            </w:pPr>
          </w:p>
        </w:tc>
        <w:tc>
          <w:tcPr>
            <w:tcW w:w="2145" w:type="dxa"/>
            <w:noWrap w:val="0"/>
            <w:vAlign w:val="top"/>
          </w:tcPr>
          <w:p>
            <w:pPr>
              <w:rPr>
                <w:rFonts w:hint="eastAsia"/>
                <w:vertAlign w:val="baseline"/>
                <w:lang w:val="en-US" w:eastAsia="zh-CN"/>
              </w:rPr>
            </w:pPr>
          </w:p>
        </w:tc>
        <w:tc>
          <w:tcPr>
            <w:tcW w:w="1965" w:type="dxa"/>
            <w:noWrap w:val="0"/>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jc w:val="center"/>
        </w:trPr>
        <w:tc>
          <w:tcPr>
            <w:tcW w:w="843" w:type="dxa"/>
            <w:noWrap w:val="0"/>
            <w:vAlign w:val="top"/>
          </w:tcPr>
          <w:p>
            <w:pPr>
              <w:pStyle w:val="2"/>
              <w:rPr>
                <w:rFonts w:hint="eastAsia"/>
                <w:lang w:val="en-US" w:eastAsia="zh-CN"/>
              </w:rPr>
            </w:pPr>
          </w:p>
        </w:tc>
        <w:tc>
          <w:tcPr>
            <w:tcW w:w="1980" w:type="dxa"/>
            <w:noWrap w:val="0"/>
            <w:vAlign w:val="top"/>
          </w:tcPr>
          <w:p>
            <w:pPr>
              <w:rPr>
                <w:rFonts w:hint="eastAsia"/>
                <w:vertAlign w:val="baseline"/>
                <w:lang w:val="en-US" w:eastAsia="zh-CN"/>
              </w:rPr>
            </w:pPr>
          </w:p>
        </w:tc>
        <w:tc>
          <w:tcPr>
            <w:tcW w:w="2340" w:type="dxa"/>
            <w:noWrap w:val="0"/>
            <w:vAlign w:val="top"/>
          </w:tcPr>
          <w:p>
            <w:pPr>
              <w:rPr>
                <w:rFonts w:hint="eastAsia"/>
                <w:vertAlign w:val="baseline"/>
                <w:lang w:val="en-US" w:eastAsia="zh-CN"/>
              </w:rPr>
            </w:pPr>
          </w:p>
        </w:tc>
        <w:tc>
          <w:tcPr>
            <w:tcW w:w="2242" w:type="dxa"/>
            <w:noWrap w:val="0"/>
            <w:vAlign w:val="top"/>
          </w:tcPr>
          <w:p>
            <w:pPr>
              <w:rPr>
                <w:rFonts w:hint="eastAsia"/>
                <w:vertAlign w:val="baseline"/>
                <w:lang w:val="en-US" w:eastAsia="zh-CN"/>
              </w:rPr>
            </w:pPr>
          </w:p>
        </w:tc>
        <w:tc>
          <w:tcPr>
            <w:tcW w:w="2108" w:type="dxa"/>
            <w:noWrap w:val="0"/>
            <w:vAlign w:val="top"/>
          </w:tcPr>
          <w:p>
            <w:pPr>
              <w:rPr>
                <w:rFonts w:hint="eastAsia"/>
                <w:vertAlign w:val="baseline"/>
                <w:lang w:val="en-US" w:eastAsia="zh-CN"/>
              </w:rPr>
            </w:pPr>
          </w:p>
        </w:tc>
        <w:tc>
          <w:tcPr>
            <w:tcW w:w="2145" w:type="dxa"/>
            <w:noWrap w:val="0"/>
            <w:vAlign w:val="top"/>
          </w:tcPr>
          <w:p>
            <w:pPr>
              <w:rPr>
                <w:rFonts w:hint="eastAsia"/>
                <w:vertAlign w:val="baseline"/>
                <w:lang w:val="en-US" w:eastAsia="zh-CN"/>
              </w:rPr>
            </w:pPr>
          </w:p>
        </w:tc>
        <w:tc>
          <w:tcPr>
            <w:tcW w:w="1965" w:type="dxa"/>
            <w:noWrap w:val="0"/>
            <w:vAlign w:val="top"/>
          </w:tcPr>
          <w:p>
            <w:pPr>
              <w:rPr>
                <w:rFonts w:hint="eastAsia"/>
                <w:vertAlign w:val="baseline"/>
                <w:lang w:val="en-US" w:eastAsia="zh-CN"/>
              </w:rPr>
            </w:pPr>
          </w:p>
        </w:tc>
      </w:tr>
    </w:tbl>
    <w:p>
      <w:pPr>
        <w:rPr>
          <w:rFonts w:hint="eastAsia"/>
          <w:lang w:val="en-US" w:eastAsia="zh-CN"/>
        </w:rPr>
      </w:pPr>
      <w:r>
        <w:rPr>
          <w:rFonts w:hint="eastAsia"/>
          <w:lang w:val="en-US" w:eastAsia="zh-CN"/>
        </w:rPr>
        <w:t>备注：</w:t>
      </w:r>
    </w:p>
    <w:p>
      <w:pPr>
        <w:pStyle w:val="2"/>
        <w:pageBreakBefore w:val="0"/>
        <w:widowControl w:val="0"/>
        <w:numPr>
          <w:ilvl w:val="0"/>
          <w:numId w:val="0"/>
        </w:numPr>
        <w:kinsoku/>
        <w:wordWrap/>
        <w:overflowPunct/>
        <w:topLinePunct w:val="0"/>
        <w:autoSpaceDE/>
        <w:autoSpaceDN/>
        <w:bidi w:val="0"/>
        <w:adjustRightInd/>
        <w:snapToGrid/>
        <w:spacing w:line="400" w:lineRule="exact"/>
        <w:ind w:firstLine="502" w:firstLineChars="200"/>
        <w:textAlignment w:val="auto"/>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lang w:val="en-US" w:eastAsia="zh-CN"/>
        </w:rPr>
        <w:t>1.请各市（州）将此表格和直播主图图片（300*300px，300k大小内），于直播前6日通过电子邮件报送至省人社厅。</w:t>
      </w:r>
    </w:p>
    <w:p>
      <w:pPr>
        <w:pageBreakBefore w:val="0"/>
        <w:widowControl w:val="0"/>
        <w:numPr>
          <w:ilvl w:val="0"/>
          <w:numId w:val="0"/>
        </w:numPr>
        <w:kinsoku/>
        <w:wordWrap/>
        <w:overflowPunct/>
        <w:topLinePunct w:val="0"/>
        <w:autoSpaceDE/>
        <w:autoSpaceDN/>
        <w:bidi w:val="0"/>
        <w:adjustRightInd/>
        <w:snapToGrid/>
        <w:spacing w:line="400" w:lineRule="exact"/>
        <w:ind w:firstLine="502" w:firstLineChars="200"/>
        <w:textAlignment w:val="auto"/>
        <w:rPr>
          <w:rFonts w:hint="default" w:ascii="Times New Roman" w:hAnsi="Times New Roman" w:eastAsia="方正仿宋_GBK" w:cs="Times New Roman"/>
          <w:sz w:val="24"/>
          <w:szCs w:val="32"/>
          <w:lang w:val="en-US" w:eastAsia="zh-CN"/>
        </w:rPr>
      </w:pPr>
      <w:r>
        <w:rPr>
          <w:rFonts w:hint="default" w:ascii="Times New Roman" w:hAnsi="Times New Roman" w:eastAsia="方正仿宋_GBK" w:cs="Times New Roman"/>
          <w:sz w:val="24"/>
          <w:szCs w:val="32"/>
          <w:lang w:val="en-US" w:eastAsia="zh-CN"/>
        </w:rPr>
        <w:t>2.直播起止时间具体到X月X日X时X分。</w:t>
      </w:r>
    </w:p>
    <w:p>
      <w:pPr>
        <w:pStyle w:val="2"/>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附件3</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职业指导直播课信息表</w:t>
      </w:r>
    </w:p>
    <w:p>
      <w:pPr>
        <w:rPr>
          <w:rFonts w:hint="eastAsia"/>
          <w:lang w:val="en-US" w:eastAsia="zh-CN"/>
        </w:rPr>
      </w:pPr>
    </w:p>
    <w:tbl>
      <w:tblPr>
        <w:tblStyle w:val="6"/>
        <w:tblW w:w="13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980"/>
        <w:gridCol w:w="2340"/>
        <w:gridCol w:w="2242"/>
        <w:gridCol w:w="2108"/>
        <w:gridCol w:w="214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843" w:type="dxa"/>
            <w:noWrap w:val="0"/>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序号</w:t>
            </w:r>
          </w:p>
        </w:tc>
        <w:tc>
          <w:tcPr>
            <w:tcW w:w="1980" w:type="dxa"/>
            <w:noWrap w:val="0"/>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直播时间</w:t>
            </w:r>
          </w:p>
        </w:tc>
        <w:tc>
          <w:tcPr>
            <w:tcW w:w="2340" w:type="dxa"/>
            <w:noWrap w:val="0"/>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主办单位</w:t>
            </w:r>
          </w:p>
        </w:tc>
        <w:tc>
          <w:tcPr>
            <w:tcW w:w="2242" w:type="dxa"/>
            <w:noWrap w:val="0"/>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直播标题</w:t>
            </w:r>
          </w:p>
        </w:tc>
        <w:tc>
          <w:tcPr>
            <w:tcW w:w="2108" w:type="dxa"/>
            <w:noWrap w:val="0"/>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直播链接</w:t>
            </w:r>
          </w:p>
        </w:tc>
        <w:tc>
          <w:tcPr>
            <w:tcW w:w="2145" w:type="dxa"/>
            <w:noWrap w:val="0"/>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回看链接</w:t>
            </w:r>
          </w:p>
        </w:tc>
        <w:tc>
          <w:tcPr>
            <w:tcW w:w="1965" w:type="dxa"/>
            <w:noWrap w:val="0"/>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主题图片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trPr>
        <w:tc>
          <w:tcPr>
            <w:tcW w:w="843" w:type="dxa"/>
            <w:noWrap w:val="0"/>
            <w:vAlign w:val="top"/>
          </w:tcPr>
          <w:p>
            <w:pPr>
              <w:rPr>
                <w:rFonts w:hint="eastAsia"/>
                <w:vertAlign w:val="baseline"/>
                <w:lang w:val="en-US" w:eastAsia="zh-CN"/>
              </w:rPr>
            </w:pPr>
          </w:p>
        </w:tc>
        <w:tc>
          <w:tcPr>
            <w:tcW w:w="1980" w:type="dxa"/>
            <w:noWrap w:val="0"/>
            <w:vAlign w:val="top"/>
          </w:tcPr>
          <w:p>
            <w:pPr>
              <w:rPr>
                <w:rFonts w:hint="eastAsia"/>
                <w:vertAlign w:val="baseline"/>
                <w:lang w:val="en-US" w:eastAsia="zh-CN"/>
              </w:rPr>
            </w:pPr>
          </w:p>
        </w:tc>
        <w:tc>
          <w:tcPr>
            <w:tcW w:w="2340" w:type="dxa"/>
            <w:noWrap w:val="0"/>
            <w:vAlign w:val="top"/>
          </w:tcPr>
          <w:p>
            <w:pPr>
              <w:rPr>
                <w:rFonts w:hint="eastAsia"/>
                <w:vertAlign w:val="baseline"/>
                <w:lang w:val="en-US" w:eastAsia="zh-CN"/>
              </w:rPr>
            </w:pPr>
          </w:p>
        </w:tc>
        <w:tc>
          <w:tcPr>
            <w:tcW w:w="2242" w:type="dxa"/>
            <w:noWrap w:val="0"/>
            <w:vAlign w:val="top"/>
          </w:tcPr>
          <w:p>
            <w:pPr>
              <w:rPr>
                <w:rFonts w:hint="eastAsia"/>
                <w:vertAlign w:val="baseline"/>
                <w:lang w:val="en-US" w:eastAsia="zh-CN"/>
              </w:rPr>
            </w:pPr>
          </w:p>
        </w:tc>
        <w:tc>
          <w:tcPr>
            <w:tcW w:w="2108" w:type="dxa"/>
            <w:noWrap w:val="0"/>
            <w:vAlign w:val="top"/>
          </w:tcPr>
          <w:p>
            <w:pPr>
              <w:rPr>
                <w:rFonts w:hint="eastAsia"/>
                <w:vertAlign w:val="baseline"/>
                <w:lang w:val="en-US" w:eastAsia="zh-CN"/>
              </w:rPr>
            </w:pPr>
          </w:p>
        </w:tc>
        <w:tc>
          <w:tcPr>
            <w:tcW w:w="2145" w:type="dxa"/>
            <w:noWrap w:val="0"/>
            <w:vAlign w:val="top"/>
          </w:tcPr>
          <w:p>
            <w:pPr>
              <w:rPr>
                <w:rFonts w:hint="eastAsia"/>
                <w:vertAlign w:val="baseline"/>
                <w:lang w:val="en-US" w:eastAsia="zh-CN"/>
              </w:rPr>
            </w:pPr>
          </w:p>
        </w:tc>
        <w:tc>
          <w:tcPr>
            <w:tcW w:w="1965" w:type="dxa"/>
            <w:noWrap w:val="0"/>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trPr>
        <w:tc>
          <w:tcPr>
            <w:tcW w:w="843" w:type="dxa"/>
            <w:noWrap w:val="0"/>
            <w:vAlign w:val="top"/>
          </w:tcPr>
          <w:p>
            <w:pPr>
              <w:rPr>
                <w:rFonts w:hint="eastAsia"/>
                <w:lang w:val="en-US" w:eastAsia="zh-CN"/>
              </w:rPr>
            </w:pPr>
          </w:p>
          <w:p>
            <w:pPr>
              <w:pStyle w:val="2"/>
              <w:rPr>
                <w:rFonts w:hint="eastAsia"/>
                <w:lang w:val="en-US" w:eastAsia="zh-CN"/>
              </w:rPr>
            </w:pPr>
          </w:p>
        </w:tc>
        <w:tc>
          <w:tcPr>
            <w:tcW w:w="1980" w:type="dxa"/>
            <w:noWrap w:val="0"/>
            <w:vAlign w:val="top"/>
          </w:tcPr>
          <w:p>
            <w:pPr>
              <w:rPr>
                <w:rFonts w:hint="eastAsia"/>
                <w:vertAlign w:val="baseline"/>
                <w:lang w:val="en-US" w:eastAsia="zh-CN"/>
              </w:rPr>
            </w:pPr>
          </w:p>
        </w:tc>
        <w:tc>
          <w:tcPr>
            <w:tcW w:w="2340" w:type="dxa"/>
            <w:noWrap w:val="0"/>
            <w:vAlign w:val="top"/>
          </w:tcPr>
          <w:p>
            <w:pPr>
              <w:rPr>
                <w:rFonts w:hint="eastAsia"/>
                <w:vertAlign w:val="baseline"/>
                <w:lang w:val="en-US" w:eastAsia="zh-CN"/>
              </w:rPr>
            </w:pPr>
          </w:p>
        </w:tc>
        <w:tc>
          <w:tcPr>
            <w:tcW w:w="2242" w:type="dxa"/>
            <w:noWrap w:val="0"/>
            <w:vAlign w:val="top"/>
          </w:tcPr>
          <w:p>
            <w:pPr>
              <w:rPr>
                <w:rFonts w:hint="eastAsia"/>
                <w:vertAlign w:val="baseline"/>
                <w:lang w:val="en-US" w:eastAsia="zh-CN"/>
              </w:rPr>
            </w:pPr>
          </w:p>
        </w:tc>
        <w:tc>
          <w:tcPr>
            <w:tcW w:w="2108" w:type="dxa"/>
            <w:noWrap w:val="0"/>
            <w:vAlign w:val="top"/>
          </w:tcPr>
          <w:p>
            <w:pPr>
              <w:rPr>
                <w:rFonts w:hint="eastAsia"/>
                <w:vertAlign w:val="baseline"/>
                <w:lang w:val="en-US" w:eastAsia="zh-CN"/>
              </w:rPr>
            </w:pPr>
          </w:p>
        </w:tc>
        <w:tc>
          <w:tcPr>
            <w:tcW w:w="2145" w:type="dxa"/>
            <w:noWrap w:val="0"/>
            <w:vAlign w:val="top"/>
          </w:tcPr>
          <w:p>
            <w:pPr>
              <w:rPr>
                <w:rFonts w:hint="eastAsia"/>
                <w:vertAlign w:val="baseline"/>
                <w:lang w:val="en-US" w:eastAsia="zh-CN"/>
              </w:rPr>
            </w:pPr>
          </w:p>
        </w:tc>
        <w:tc>
          <w:tcPr>
            <w:tcW w:w="1965" w:type="dxa"/>
            <w:noWrap w:val="0"/>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trPr>
        <w:tc>
          <w:tcPr>
            <w:tcW w:w="843" w:type="dxa"/>
            <w:noWrap w:val="0"/>
            <w:vAlign w:val="top"/>
          </w:tcPr>
          <w:p>
            <w:pPr>
              <w:pStyle w:val="2"/>
              <w:rPr>
                <w:rFonts w:hint="eastAsia"/>
                <w:lang w:val="en-US" w:eastAsia="zh-CN"/>
              </w:rPr>
            </w:pPr>
          </w:p>
        </w:tc>
        <w:tc>
          <w:tcPr>
            <w:tcW w:w="1980" w:type="dxa"/>
            <w:noWrap w:val="0"/>
            <w:vAlign w:val="top"/>
          </w:tcPr>
          <w:p>
            <w:pPr>
              <w:rPr>
                <w:rFonts w:hint="eastAsia"/>
                <w:vertAlign w:val="baseline"/>
                <w:lang w:val="en-US" w:eastAsia="zh-CN"/>
              </w:rPr>
            </w:pPr>
          </w:p>
        </w:tc>
        <w:tc>
          <w:tcPr>
            <w:tcW w:w="2340" w:type="dxa"/>
            <w:noWrap w:val="0"/>
            <w:vAlign w:val="top"/>
          </w:tcPr>
          <w:p>
            <w:pPr>
              <w:rPr>
                <w:rFonts w:hint="eastAsia"/>
                <w:vertAlign w:val="baseline"/>
                <w:lang w:val="en-US" w:eastAsia="zh-CN"/>
              </w:rPr>
            </w:pPr>
          </w:p>
        </w:tc>
        <w:tc>
          <w:tcPr>
            <w:tcW w:w="2242" w:type="dxa"/>
            <w:noWrap w:val="0"/>
            <w:vAlign w:val="top"/>
          </w:tcPr>
          <w:p>
            <w:pPr>
              <w:rPr>
                <w:rFonts w:hint="eastAsia"/>
                <w:vertAlign w:val="baseline"/>
                <w:lang w:val="en-US" w:eastAsia="zh-CN"/>
              </w:rPr>
            </w:pPr>
          </w:p>
        </w:tc>
        <w:tc>
          <w:tcPr>
            <w:tcW w:w="2108" w:type="dxa"/>
            <w:noWrap w:val="0"/>
            <w:vAlign w:val="top"/>
          </w:tcPr>
          <w:p>
            <w:pPr>
              <w:rPr>
                <w:rFonts w:hint="eastAsia"/>
                <w:vertAlign w:val="baseline"/>
                <w:lang w:val="en-US" w:eastAsia="zh-CN"/>
              </w:rPr>
            </w:pPr>
          </w:p>
        </w:tc>
        <w:tc>
          <w:tcPr>
            <w:tcW w:w="2145" w:type="dxa"/>
            <w:noWrap w:val="0"/>
            <w:vAlign w:val="top"/>
          </w:tcPr>
          <w:p>
            <w:pPr>
              <w:rPr>
                <w:rFonts w:hint="eastAsia"/>
                <w:vertAlign w:val="baseline"/>
                <w:lang w:val="en-US" w:eastAsia="zh-CN"/>
              </w:rPr>
            </w:pPr>
          </w:p>
        </w:tc>
        <w:tc>
          <w:tcPr>
            <w:tcW w:w="1965" w:type="dxa"/>
            <w:noWrap w:val="0"/>
            <w:vAlign w:val="top"/>
          </w:tcPr>
          <w:p>
            <w:pPr>
              <w:rPr>
                <w:rFonts w:hint="eastAsia"/>
                <w:vertAlign w:val="baseline"/>
                <w:lang w:val="en-US" w:eastAsia="zh-CN"/>
              </w:rPr>
            </w:pPr>
          </w:p>
        </w:tc>
      </w:tr>
    </w:tbl>
    <w:p>
      <w:pPr>
        <w:rPr>
          <w:rFonts w:hint="default" w:ascii="Times New Roman" w:hAnsi="Times New Roman" w:eastAsia="方正仿宋_GBK" w:cs="Times New Roman"/>
          <w:b w:val="0"/>
          <w:bCs w:val="0"/>
          <w:sz w:val="24"/>
          <w:szCs w:val="24"/>
          <w:lang w:val="en-US" w:eastAsia="zh-CN"/>
        </w:rPr>
      </w:pPr>
      <w:r>
        <w:rPr>
          <w:rFonts w:hint="eastAsia"/>
          <w:lang w:val="en-US" w:eastAsia="zh-CN"/>
        </w:rPr>
        <w:t>备注：</w:t>
      </w:r>
      <w:r>
        <w:rPr>
          <w:rFonts w:hint="default" w:ascii="Times New Roman" w:hAnsi="Times New Roman" w:eastAsia="方正仿宋_GBK" w:cs="Times New Roman"/>
          <w:b w:val="0"/>
          <w:bCs w:val="0"/>
          <w:sz w:val="24"/>
          <w:szCs w:val="24"/>
          <w:lang w:val="en-US" w:eastAsia="zh-CN"/>
        </w:rPr>
        <w:t>1.请各市（州）将此表格和直播主图图片（300*300px，300k大小内），于直播前6日通过电子邮件报送至省人社厅。</w:t>
      </w:r>
    </w:p>
    <w:p>
      <w:pPr>
        <w:keepNext w:val="0"/>
        <w:keepLines w:val="0"/>
        <w:pageBreakBefore w:val="0"/>
        <w:widowControl w:val="0"/>
        <w:numPr>
          <w:ilvl w:val="0"/>
          <w:numId w:val="1"/>
        </w:numPr>
        <w:kinsoku/>
        <w:wordWrap/>
        <w:overflowPunct/>
        <w:topLinePunct w:val="0"/>
        <w:autoSpaceDE/>
        <w:autoSpaceDN/>
        <w:bidi w:val="0"/>
        <w:adjustRightInd w:val="0"/>
        <w:snapToGrid w:val="0"/>
        <w:spacing w:line="620" w:lineRule="exact"/>
        <w:ind w:firstLine="1004" w:firstLineChars="400"/>
        <w:jc w:val="both"/>
        <w:textAlignment w:val="auto"/>
        <w:rPr>
          <w:rFonts w:hint="default" w:ascii="Times New Roman" w:hAnsi="Times New Roman" w:eastAsia="方正仿宋_GBK" w:cs="Times New Roman"/>
          <w:sz w:val="24"/>
          <w:szCs w:val="32"/>
          <w:lang w:val="en-US" w:eastAsia="zh-CN"/>
        </w:rPr>
      </w:pPr>
      <w:r>
        <w:rPr>
          <w:rFonts w:hint="default" w:ascii="Times New Roman" w:hAnsi="Times New Roman" w:eastAsia="方正仿宋_GBK" w:cs="Times New Roman"/>
          <w:sz w:val="24"/>
          <w:szCs w:val="32"/>
          <w:lang w:val="en-US" w:eastAsia="zh-CN"/>
        </w:rPr>
        <w:t>直播起止时间具体到X月X日X时X分。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77" w:lineRule="auto"/>
        <w:textAlignment w:val="auto"/>
        <w:rPr>
          <w:rFonts w:hint="default"/>
          <w:lang w:val="en-US" w:eastAsia="zh-CN"/>
        </w:rPr>
        <w:sectPr>
          <w:footerReference r:id="rId3" w:type="default"/>
          <w:footerReference r:id="rId4" w:type="even"/>
          <w:pgSz w:w="16838" w:h="11906" w:orient="landscape"/>
          <w:pgMar w:top="1814" w:right="1587" w:bottom="1134" w:left="1587" w:header="851" w:footer="1389" w:gutter="0"/>
          <w:pgNumType w:fmt="decimal"/>
          <w:cols w:space="720" w:num="1"/>
          <w:rtlGutter w:val="0"/>
          <w:docGrid w:type="linesAndChars" w:linePitch="623" w:charSpace="2412"/>
        </w:sect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基本</w:t>
      </w:r>
      <w:r>
        <w:rPr>
          <w:rFonts w:hint="eastAsia" w:ascii="方正小标宋简体" w:hAnsi="方正小标宋简体" w:eastAsia="方正小标宋简体" w:cs="方正小标宋简体"/>
          <w:b w:val="0"/>
          <w:bCs w:val="0"/>
          <w:color w:val="000000"/>
          <w:spacing w:val="-10"/>
          <w:sz w:val="40"/>
          <w:szCs w:val="40"/>
        </w:rPr>
        <w:t>情况表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楷体_GB2312" w:eastAsia="楷体_GB2312"/>
          <w:color w:val="000000"/>
          <w:sz w:val="28"/>
          <w:szCs w:val="28"/>
        </w:rPr>
      </w:pPr>
      <w:r>
        <w:rPr>
          <w:rFonts w:hint="eastAsia" w:ascii="楷体_GB2312" w:hAnsi="楷体" w:eastAsia="楷体_GB2312"/>
          <w:color w:val="000000"/>
          <w:sz w:val="28"/>
          <w:szCs w:val="28"/>
        </w:rPr>
        <w:t>牵头单位名称：</w:t>
      </w:r>
    </w:p>
    <w:tbl>
      <w:tblPr>
        <w:tblStyle w:val="5"/>
        <w:tblW w:w="8762" w:type="dxa"/>
        <w:jc w:val="center"/>
        <w:tblInd w:w="-219" w:type="dxa"/>
        <w:tblLayout w:type="fixed"/>
        <w:tblCellMar>
          <w:top w:w="0" w:type="dxa"/>
          <w:left w:w="108" w:type="dxa"/>
          <w:bottom w:w="0" w:type="dxa"/>
          <w:right w:w="108" w:type="dxa"/>
        </w:tblCellMar>
      </w:tblPr>
      <w:tblGrid>
        <w:gridCol w:w="1036"/>
        <w:gridCol w:w="1276"/>
        <w:gridCol w:w="632"/>
        <w:gridCol w:w="3620"/>
        <w:gridCol w:w="597"/>
        <w:gridCol w:w="1601"/>
      </w:tblGrid>
      <w:tr>
        <w:tblPrEx>
          <w:tblLayout w:type="fixed"/>
          <w:tblCellMar>
            <w:top w:w="0" w:type="dxa"/>
            <w:left w:w="108" w:type="dxa"/>
            <w:bottom w:w="0" w:type="dxa"/>
            <w:right w:w="108" w:type="dxa"/>
          </w:tblCellMar>
        </w:tblPrEx>
        <w:trPr>
          <w:trHeight w:val="389"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b/>
                <w:color w:val="000000"/>
                <w:kern w:val="0"/>
                <w:sz w:val="24"/>
              </w:rPr>
            </w:pPr>
            <w:r>
              <w:rPr>
                <w:rFonts w:hAnsi="宋体"/>
                <w:b/>
                <w:color w:val="000000"/>
                <w:kern w:val="0"/>
                <w:sz w:val="24"/>
              </w:rPr>
              <w:t>编号</w:t>
            </w:r>
          </w:p>
        </w:tc>
        <w:tc>
          <w:tcPr>
            <w:tcW w:w="55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b/>
                <w:color w:val="000000"/>
                <w:kern w:val="0"/>
                <w:sz w:val="24"/>
              </w:rPr>
            </w:pPr>
            <w:r>
              <w:rPr>
                <w:rFonts w:hAnsi="宋体"/>
                <w:b/>
                <w:color w:val="000000"/>
                <w:kern w:val="0"/>
                <w:sz w:val="24"/>
              </w:rPr>
              <w:t>填报项目</w:t>
            </w:r>
          </w:p>
        </w:tc>
        <w:tc>
          <w:tcPr>
            <w:tcW w:w="219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b/>
                <w:color w:val="000000"/>
                <w:kern w:val="0"/>
                <w:sz w:val="24"/>
              </w:rPr>
            </w:pPr>
            <w:r>
              <w:rPr>
                <w:rFonts w:hAnsi="宋体"/>
                <w:b/>
                <w:color w:val="000000"/>
                <w:kern w:val="0"/>
                <w:sz w:val="24"/>
              </w:rPr>
              <w:t>填报内容</w:t>
            </w:r>
          </w:p>
        </w:tc>
      </w:tr>
      <w:tr>
        <w:tblPrEx>
          <w:tblLayout w:type="fixed"/>
          <w:tblCellMar>
            <w:top w:w="0" w:type="dxa"/>
            <w:left w:w="108" w:type="dxa"/>
            <w:bottom w:w="0" w:type="dxa"/>
            <w:right w:w="108" w:type="dxa"/>
          </w:tblCellMar>
        </w:tblPrEx>
        <w:trPr>
          <w:trHeight w:val="424" w:hRule="atLeast"/>
          <w:jc w:val="center"/>
        </w:trPr>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eastAsia="仿宋"/>
                <w:color w:val="000000"/>
                <w:kern w:val="0"/>
                <w:sz w:val="24"/>
              </w:rPr>
              <w:t>1</w:t>
            </w:r>
          </w:p>
        </w:tc>
        <w:tc>
          <w:tcPr>
            <w:tcW w:w="55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hAnsi="仿宋" w:eastAsia="仿宋"/>
                <w:color w:val="000000"/>
                <w:kern w:val="0"/>
                <w:sz w:val="24"/>
              </w:rPr>
              <w:t>参加活动公共就业人才服务机构数量</w:t>
            </w:r>
          </w:p>
        </w:tc>
        <w:tc>
          <w:tcPr>
            <w:tcW w:w="219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b/>
                <w:color w:val="000000"/>
                <w:kern w:val="0"/>
                <w:sz w:val="24"/>
              </w:rPr>
            </w:pPr>
          </w:p>
        </w:tc>
      </w:tr>
      <w:tr>
        <w:tblPrEx>
          <w:tblLayout w:type="fixed"/>
          <w:tblCellMar>
            <w:top w:w="0" w:type="dxa"/>
            <w:left w:w="108" w:type="dxa"/>
            <w:bottom w:w="0" w:type="dxa"/>
            <w:right w:w="108" w:type="dxa"/>
          </w:tblCellMar>
        </w:tblPrEx>
        <w:trPr>
          <w:trHeight w:val="275" w:hRule="atLeast"/>
          <w:jc w:val="center"/>
        </w:trPr>
        <w:tc>
          <w:tcPr>
            <w:tcW w:w="1036" w:type="dxa"/>
            <w:vMerge w:val="restart"/>
            <w:tcBorders>
              <w:top w:val="nil"/>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eastAsia="仿宋"/>
                <w:color w:val="000000"/>
                <w:kern w:val="0"/>
                <w:sz w:val="24"/>
              </w:rPr>
              <w:t>2</w:t>
            </w:r>
          </w:p>
        </w:tc>
        <w:tc>
          <w:tcPr>
            <w:tcW w:w="1276" w:type="dxa"/>
            <w:vMerge w:val="restart"/>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hAnsi="仿宋" w:eastAsia="仿宋"/>
                <w:color w:val="000000"/>
                <w:kern w:val="0"/>
                <w:sz w:val="24"/>
              </w:rPr>
              <w:t>网络</w:t>
            </w:r>
          </w:p>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hAnsi="仿宋" w:eastAsia="仿宋"/>
                <w:color w:val="000000"/>
                <w:kern w:val="0"/>
                <w:sz w:val="24"/>
              </w:rPr>
              <w:t>招聘会</w:t>
            </w:r>
          </w:p>
        </w:tc>
        <w:tc>
          <w:tcPr>
            <w:tcW w:w="425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sz w:val="24"/>
              </w:rPr>
            </w:pPr>
            <w:r>
              <w:rPr>
                <w:rFonts w:hAnsi="仿宋" w:eastAsia="仿宋"/>
                <w:sz w:val="24"/>
              </w:rPr>
              <w:t>用人单位数</w:t>
            </w:r>
          </w:p>
        </w:tc>
        <w:tc>
          <w:tcPr>
            <w:tcW w:w="219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r>
      <w:tr>
        <w:tblPrEx>
          <w:tblLayout w:type="fixed"/>
          <w:tblCellMar>
            <w:top w:w="0" w:type="dxa"/>
            <w:left w:w="108" w:type="dxa"/>
            <w:bottom w:w="0" w:type="dxa"/>
            <w:right w:w="108" w:type="dxa"/>
          </w:tblCellMar>
        </w:tblPrEx>
        <w:trPr>
          <w:trHeight w:val="281"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p>
        </w:tc>
        <w:tc>
          <w:tcPr>
            <w:tcW w:w="1276"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p>
        </w:tc>
        <w:tc>
          <w:tcPr>
            <w:tcW w:w="425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sz w:val="24"/>
              </w:rPr>
            </w:pPr>
            <w:r>
              <w:rPr>
                <w:rFonts w:hint="eastAsia" w:hAnsi="仿宋" w:eastAsia="仿宋"/>
                <w:color w:val="000000"/>
                <w:kern w:val="0"/>
                <w:sz w:val="24"/>
              </w:rPr>
              <w:t>提供岗位数（即</w:t>
            </w:r>
            <w:r>
              <w:rPr>
                <w:rFonts w:hAnsi="仿宋" w:eastAsia="仿宋"/>
                <w:color w:val="000000"/>
                <w:kern w:val="0"/>
                <w:sz w:val="24"/>
              </w:rPr>
              <w:t>招聘</w:t>
            </w:r>
            <w:r>
              <w:rPr>
                <w:rFonts w:hint="eastAsia" w:hAnsi="仿宋" w:eastAsia="仿宋"/>
                <w:color w:val="000000"/>
                <w:kern w:val="0"/>
                <w:sz w:val="24"/>
              </w:rPr>
              <w:t>人</w:t>
            </w:r>
            <w:r>
              <w:rPr>
                <w:rFonts w:hAnsi="仿宋" w:eastAsia="仿宋"/>
                <w:color w:val="000000"/>
                <w:kern w:val="0"/>
                <w:sz w:val="24"/>
              </w:rPr>
              <w:t>数</w:t>
            </w:r>
            <w:r>
              <w:rPr>
                <w:rFonts w:hint="eastAsia" w:hAnsi="仿宋" w:eastAsia="仿宋"/>
                <w:color w:val="000000"/>
                <w:kern w:val="0"/>
                <w:sz w:val="24"/>
              </w:rPr>
              <w:t>）</w:t>
            </w:r>
          </w:p>
        </w:tc>
        <w:tc>
          <w:tcPr>
            <w:tcW w:w="219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r>
      <w:tr>
        <w:tblPrEx>
          <w:tblLayout w:type="fixed"/>
          <w:tblCellMar>
            <w:top w:w="0" w:type="dxa"/>
            <w:left w:w="108" w:type="dxa"/>
            <w:bottom w:w="0" w:type="dxa"/>
            <w:right w:w="108" w:type="dxa"/>
          </w:tblCellMar>
        </w:tblPrEx>
        <w:trPr>
          <w:trHeight w:val="275"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p>
        </w:tc>
        <w:tc>
          <w:tcPr>
            <w:tcW w:w="1276"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p>
        </w:tc>
        <w:tc>
          <w:tcPr>
            <w:tcW w:w="425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sz w:val="24"/>
              </w:rPr>
            </w:pPr>
            <w:r>
              <w:rPr>
                <w:rFonts w:hAnsi="仿宋" w:eastAsia="仿宋"/>
                <w:sz w:val="24"/>
              </w:rPr>
              <w:t>注册简历数</w:t>
            </w:r>
          </w:p>
        </w:tc>
        <w:tc>
          <w:tcPr>
            <w:tcW w:w="219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r>
      <w:tr>
        <w:tblPrEx>
          <w:tblLayout w:type="fixed"/>
          <w:tblCellMar>
            <w:top w:w="0" w:type="dxa"/>
            <w:left w:w="108" w:type="dxa"/>
            <w:bottom w:w="0" w:type="dxa"/>
            <w:right w:w="108" w:type="dxa"/>
          </w:tblCellMar>
        </w:tblPrEx>
        <w:trPr>
          <w:trHeight w:val="431" w:hRule="atLeast"/>
          <w:jc w:val="center"/>
        </w:trPr>
        <w:tc>
          <w:tcPr>
            <w:tcW w:w="103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eastAsia="仿宋"/>
                <w:color w:val="000000"/>
                <w:kern w:val="0"/>
                <w:sz w:val="24"/>
              </w:rPr>
              <w:t>3</w:t>
            </w:r>
          </w:p>
        </w:tc>
        <w:tc>
          <w:tcPr>
            <w:tcW w:w="1276"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hAnsi="仿宋" w:eastAsia="仿宋"/>
                <w:color w:val="000000"/>
                <w:kern w:val="0"/>
                <w:sz w:val="24"/>
              </w:rPr>
              <w:t>现场</w:t>
            </w:r>
          </w:p>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hAnsi="仿宋" w:eastAsia="仿宋"/>
                <w:color w:val="000000"/>
                <w:kern w:val="0"/>
                <w:sz w:val="24"/>
              </w:rPr>
              <w:t>招聘会</w:t>
            </w:r>
          </w:p>
        </w:tc>
        <w:tc>
          <w:tcPr>
            <w:tcW w:w="425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hAnsi="仿宋" w:eastAsia="仿宋"/>
                <w:color w:val="000000"/>
                <w:kern w:val="0"/>
                <w:sz w:val="24"/>
              </w:rPr>
              <w:t>举办场次数</w:t>
            </w:r>
          </w:p>
        </w:tc>
        <w:tc>
          <w:tcPr>
            <w:tcW w:w="219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r>
      <w:tr>
        <w:tblPrEx>
          <w:tblLayout w:type="fixed"/>
          <w:tblCellMar>
            <w:top w:w="0" w:type="dxa"/>
            <w:left w:w="108" w:type="dxa"/>
            <w:bottom w:w="0" w:type="dxa"/>
            <w:right w:w="108" w:type="dxa"/>
          </w:tblCellMar>
        </w:tblPrEx>
        <w:trPr>
          <w:trHeight w:val="471" w:hRule="atLeast"/>
          <w:jc w:val="center"/>
        </w:trPr>
        <w:tc>
          <w:tcPr>
            <w:tcW w:w="1036" w:type="dxa"/>
            <w:vMerge w:val="continue"/>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
                <w:color w:val="000000"/>
                <w:kern w:val="0"/>
                <w:sz w:val="24"/>
              </w:rPr>
            </w:pPr>
          </w:p>
        </w:tc>
        <w:tc>
          <w:tcPr>
            <w:tcW w:w="1276"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p>
        </w:tc>
        <w:tc>
          <w:tcPr>
            <w:tcW w:w="425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hAnsi="仿宋" w:eastAsia="仿宋"/>
                <w:color w:val="000000"/>
                <w:kern w:val="0"/>
                <w:sz w:val="24"/>
              </w:rPr>
              <w:t>参会用人单位数</w:t>
            </w:r>
          </w:p>
        </w:tc>
        <w:tc>
          <w:tcPr>
            <w:tcW w:w="219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r>
      <w:tr>
        <w:tblPrEx>
          <w:tblLayout w:type="fixed"/>
          <w:tblCellMar>
            <w:top w:w="0" w:type="dxa"/>
            <w:left w:w="108" w:type="dxa"/>
            <w:bottom w:w="0" w:type="dxa"/>
            <w:right w:w="108" w:type="dxa"/>
          </w:tblCellMar>
        </w:tblPrEx>
        <w:trPr>
          <w:trHeight w:val="472" w:hRule="atLeast"/>
          <w:jc w:val="center"/>
        </w:trPr>
        <w:tc>
          <w:tcPr>
            <w:tcW w:w="1036" w:type="dxa"/>
            <w:vMerge w:val="continue"/>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
                <w:color w:val="000000"/>
                <w:kern w:val="0"/>
                <w:sz w:val="24"/>
              </w:rPr>
            </w:pPr>
          </w:p>
        </w:tc>
        <w:tc>
          <w:tcPr>
            <w:tcW w:w="1276"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p>
        </w:tc>
        <w:tc>
          <w:tcPr>
            <w:tcW w:w="425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hint="eastAsia" w:hAnsi="仿宋" w:eastAsia="仿宋"/>
                <w:color w:val="000000"/>
                <w:kern w:val="0"/>
                <w:sz w:val="24"/>
              </w:rPr>
              <w:t>提供岗位数（即</w:t>
            </w:r>
            <w:r>
              <w:rPr>
                <w:rFonts w:hAnsi="仿宋" w:eastAsia="仿宋"/>
                <w:color w:val="000000"/>
                <w:kern w:val="0"/>
                <w:sz w:val="24"/>
              </w:rPr>
              <w:t>招聘</w:t>
            </w:r>
            <w:r>
              <w:rPr>
                <w:rFonts w:hint="eastAsia" w:hAnsi="仿宋" w:eastAsia="仿宋"/>
                <w:color w:val="000000"/>
                <w:kern w:val="0"/>
                <w:sz w:val="24"/>
              </w:rPr>
              <w:t>人</w:t>
            </w:r>
            <w:r>
              <w:rPr>
                <w:rFonts w:hAnsi="仿宋" w:eastAsia="仿宋"/>
                <w:color w:val="000000"/>
                <w:kern w:val="0"/>
                <w:sz w:val="24"/>
              </w:rPr>
              <w:t>数</w:t>
            </w:r>
            <w:r>
              <w:rPr>
                <w:rFonts w:hint="eastAsia" w:hAnsi="仿宋" w:eastAsia="仿宋"/>
                <w:color w:val="000000"/>
                <w:kern w:val="0"/>
                <w:sz w:val="24"/>
              </w:rPr>
              <w:t>）</w:t>
            </w:r>
          </w:p>
        </w:tc>
        <w:tc>
          <w:tcPr>
            <w:tcW w:w="219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r>
      <w:tr>
        <w:tblPrEx>
          <w:tblLayout w:type="fixed"/>
          <w:tblCellMar>
            <w:top w:w="0" w:type="dxa"/>
            <w:left w:w="108" w:type="dxa"/>
            <w:bottom w:w="0" w:type="dxa"/>
            <w:right w:w="108" w:type="dxa"/>
          </w:tblCellMar>
        </w:tblPrEx>
        <w:trPr>
          <w:trHeight w:val="415"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
                <w:color w:val="000000"/>
                <w:kern w:val="0"/>
                <w:sz w:val="24"/>
              </w:rPr>
            </w:pPr>
          </w:p>
        </w:tc>
        <w:tc>
          <w:tcPr>
            <w:tcW w:w="1276"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p>
        </w:tc>
        <w:tc>
          <w:tcPr>
            <w:tcW w:w="425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hAnsi="仿宋" w:eastAsia="仿宋"/>
                <w:color w:val="000000"/>
                <w:kern w:val="0"/>
                <w:sz w:val="24"/>
              </w:rPr>
              <w:t>入场学生数</w:t>
            </w:r>
          </w:p>
        </w:tc>
        <w:tc>
          <w:tcPr>
            <w:tcW w:w="219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r>
      <w:tr>
        <w:tblPrEx>
          <w:tblLayout w:type="fixed"/>
          <w:tblCellMar>
            <w:top w:w="0" w:type="dxa"/>
            <w:left w:w="108" w:type="dxa"/>
            <w:bottom w:w="0" w:type="dxa"/>
            <w:right w:w="108" w:type="dxa"/>
          </w:tblCellMar>
        </w:tblPrEx>
        <w:trPr>
          <w:trHeight w:val="407"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
                <w:color w:val="000000"/>
                <w:kern w:val="0"/>
                <w:sz w:val="24"/>
              </w:rPr>
            </w:pPr>
          </w:p>
        </w:tc>
        <w:tc>
          <w:tcPr>
            <w:tcW w:w="1276"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p>
        </w:tc>
        <w:tc>
          <w:tcPr>
            <w:tcW w:w="425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hAnsi="仿宋" w:eastAsia="仿宋"/>
                <w:color w:val="000000"/>
                <w:kern w:val="0"/>
                <w:sz w:val="24"/>
              </w:rPr>
              <w:t>收取简历数</w:t>
            </w:r>
          </w:p>
        </w:tc>
        <w:tc>
          <w:tcPr>
            <w:tcW w:w="219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r>
      <w:tr>
        <w:tblPrEx>
          <w:tblLayout w:type="fixed"/>
          <w:tblCellMar>
            <w:top w:w="0" w:type="dxa"/>
            <w:left w:w="108" w:type="dxa"/>
            <w:bottom w:w="0" w:type="dxa"/>
            <w:right w:w="108" w:type="dxa"/>
          </w:tblCellMar>
        </w:tblPrEx>
        <w:trPr>
          <w:trHeight w:val="426"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eastAsia="仿宋"/>
                <w:color w:val="000000"/>
                <w:kern w:val="0"/>
                <w:sz w:val="24"/>
              </w:rPr>
            </w:pPr>
          </w:p>
        </w:tc>
        <w:tc>
          <w:tcPr>
            <w:tcW w:w="1276"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p>
        </w:tc>
        <w:tc>
          <w:tcPr>
            <w:tcW w:w="425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hAnsi="仿宋" w:eastAsia="仿宋"/>
                <w:color w:val="000000"/>
                <w:kern w:val="0"/>
                <w:sz w:val="24"/>
              </w:rPr>
              <w:t>初步达成意向人数</w:t>
            </w:r>
          </w:p>
        </w:tc>
        <w:tc>
          <w:tcPr>
            <w:tcW w:w="219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r>
      <w:tr>
        <w:tblPrEx>
          <w:tblLayout w:type="fixed"/>
          <w:tblCellMar>
            <w:top w:w="0" w:type="dxa"/>
            <w:left w:w="108" w:type="dxa"/>
            <w:bottom w:w="0" w:type="dxa"/>
            <w:right w:w="108" w:type="dxa"/>
          </w:tblCellMar>
        </w:tblPrEx>
        <w:trPr>
          <w:trHeight w:val="419" w:hRule="atLeast"/>
          <w:jc w:val="center"/>
        </w:trPr>
        <w:tc>
          <w:tcPr>
            <w:tcW w:w="103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eastAsia="仿宋"/>
                <w:color w:val="000000"/>
                <w:kern w:val="0"/>
                <w:sz w:val="24"/>
              </w:rPr>
              <w:t>4</w:t>
            </w:r>
          </w:p>
        </w:tc>
        <w:tc>
          <w:tcPr>
            <w:tcW w:w="1276" w:type="dxa"/>
            <w:vMerge w:val="restart"/>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hAnsi="仿宋" w:eastAsia="仿宋"/>
                <w:color w:val="000000"/>
                <w:kern w:val="0"/>
                <w:sz w:val="24"/>
              </w:rPr>
              <w:t>巡回</w:t>
            </w:r>
          </w:p>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hAnsi="仿宋" w:eastAsia="仿宋"/>
                <w:color w:val="000000"/>
                <w:kern w:val="0"/>
                <w:sz w:val="24"/>
              </w:rPr>
              <w:t>招聘会</w:t>
            </w:r>
          </w:p>
        </w:tc>
        <w:tc>
          <w:tcPr>
            <w:tcW w:w="425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hAnsi="仿宋" w:eastAsia="仿宋"/>
                <w:color w:val="000000"/>
                <w:kern w:val="0"/>
                <w:sz w:val="24"/>
              </w:rPr>
              <w:t>巡回点名称</w:t>
            </w:r>
          </w:p>
        </w:tc>
        <w:tc>
          <w:tcPr>
            <w:tcW w:w="219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r>
      <w:tr>
        <w:tblPrEx>
          <w:tblLayout w:type="fixed"/>
          <w:tblCellMar>
            <w:top w:w="0" w:type="dxa"/>
            <w:left w:w="108" w:type="dxa"/>
            <w:bottom w:w="0" w:type="dxa"/>
            <w:right w:w="108" w:type="dxa"/>
          </w:tblCellMar>
        </w:tblPrEx>
        <w:trPr>
          <w:trHeight w:val="419" w:hRule="atLeast"/>
          <w:jc w:val="center"/>
        </w:trPr>
        <w:tc>
          <w:tcPr>
            <w:tcW w:w="1036"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color w:val="000000"/>
                <w:kern w:val="0"/>
                <w:sz w:val="24"/>
              </w:rPr>
            </w:pPr>
          </w:p>
        </w:tc>
        <w:tc>
          <w:tcPr>
            <w:tcW w:w="1276" w:type="dxa"/>
            <w:vMerge w:val="continue"/>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p>
        </w:tc>
        <w:tc>
          <w:tcPr>
            <w:tcW w:w="425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hAnsi="仿宋" w:eastAsia="仿宋"/>
                <w:color w:val="000000"/>
                <w:kern w:val="0"/>
                <w:sz w:val="24"/>
              </w:rPr>
              <w:t>组团</w:t>
            </w:r>
            <w:r>
              <w:rPr>
                <w:rFonts w:hint="eastAsia" w:hAnsi="仿宋" w:eastAsia="仿宋"/>
                <w:color w:val="000000"/>
                <w:kern w:val="0"/>
                <w:sz w:val="24"/>
              </w:rPr>
              <w:t>机构</w:t>
            </w:r>
            <w:r>
              <w:rPr>
                <w:rFonts w:hAnsi="仿宋" w:eastAsia="仿宋"/>
                <w:color w:val="000000"/>
                <w:kern w:val="0"/>
                <w:sz w:val="24"/>
              </w:rPr>
              <w:t>数</w:t>
            </w:r>
          </w:p>
        </w:tc>
        <w:tc>
          <w:tcPr>
            <w:tcW w:w="219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r>
      <w:tr>
        <w:tblPrEx>
          <w:tblLayout w:type="fixed"/>
          <w:tblCellMar>
            <w:top w:w="0" w:type="dxa"/>
            <w:left w:w="108" w:type="dxa"/>
            <w:bottom w:w="0" w:type="dxa"/>
            <w:right w:w="108" w:type="dxa"/>
          </w:tblCellMar>
        </w:tblPrEx>
        <w:trPr>
          <w:trHeight w:val="411" w:hRule="atLeast"/>
          <w:jc w:val="center"/>
        </w:trPr>
        <w:tc>
          <w:tcPr>
            <w:tcW w:w="1036"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color w:val="000000"/>
                <w:kern w:val="0"/>
                <w:sz w:val="24"/>
              </w:rPr>
            </w:pPr>
          </w:p>
        </w:tc>
        <w:tc>
          <w:tcPr>
            <w:tcW w:w="1276" w:type="dxa"/>
            <w:vMerge w:val="continue"/>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c>
          <w:tcPr>
            <w:tcW w:w="425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hAnsi="仿宋" w:eastAsia="仿宋"/>
                <w:color w:val="000000"/>
                <w:kern w:val="0"/>
                <w:sz w:val="24"/>
              </w:rPr>
              <w:t>入场学生数</w:t>
            </w:r>
          </w:p>
        </w:tc>
        <w:tc>
          <w:tcPr>
            <w:tcW w:w="219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r>
      <w:tr>
        <w:tblPrEx>
          <w:tblLayout w:type="fixed"/>
          <w:tblCellMar>
            <w:top w:w="0" w:type="dxa"/>
            <w:left w:w="108" w:type="dxa"/>
            <w:bottom w:w="0" w:type="dxa"/>
            <w:right w:w="108" w:type="dxa"/>
          </w:tblCellMar>
        </w:tblPrEx>
        <w:trPr>
          <w:trHeight w:val="417" w:hRule="atLeast"/>
          <w:jc w:val="center"/>
        </w:trPr>
        <w:tc>
          <w:tcPr>
            <w:tcW w:w="1036"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color w:val="000000"/>
                <w:kern w:val="0"/>
                <w:sz w:val="24"/>
              </w:rPr>
            </w:pPr>
          </w:p>
        </w:tc>
        <w:tc>
          <w:tcPr>
            <w:tcW w:w="1276" w:type="dxa"/>
            <w:vMerge w:val="continue"/>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c>
          <w:tcPr>
            <w:tcW w:w="425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hAnsi="仿宋" w:eastAsia="仿宋"/>
                <w:color w:val="000000"/>
                <w:kern w:val="0"/>
                <w:sz w:val="24"/>
              </w:rPr>
              <w:t>收取简历数</w:t>
            </w:r>
          </w:p>
        </w:tc>
        <w:tc>
          <w:tcPr>
            <w:tcW w:w="219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r>
      <w:tr>
        <w:tblPrEx>
          <w:tblLayout w:type="fixed"/>
          <w:tblCellMar>
            <w:top w:w="0" w:type="dxa"/>
            <w:left w:w="108" w:type="dxa"/>
            <w:bottom w:w="0" w:type="dxa"/>
            <w:right w:w="108" w:type="dxa"/>
          </w:tblCellMar>
        </w:tblPrEx>
        <w:trPr>
          <w:trHeight w:val="408"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color w:val="000000"/>
                <w:kern w:val="0"/>
                <w:sz w:val="24"/>
              </w:rPr>
            </w:pPr>
          </w:p>
        </w:tc>
        <w:tc>
          <w:tcPr>
            <w:tcW w:w="1276"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c>
          <w:tcPr>
            <w:tcW w:w="4252" w:type="dxa"/>
            <w:gridSpan w:val="2"/>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hAnsi="仿宋" w:eastAsia="仿宋"/>
                <w:color w:val="000000"/>
                <w:kern w:val="0"/>
                <w:sz w:val="24"/>
              </w:rPr>
              <w:t>用人单位总数</w:t>
            </w:r>
          </w:p>
        </w:tc>
        <w:tc>
          <w:tcPr>
            <w:tcW w:w="2198" w:type="dxa"/>
            <w:gridSpan w:val="2"/>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r>
      <w:tr>
        <w:tblPrEx>
          <w:tblLayout w:type="fixed"/>
          <w:tblCellMar>
            <w:top w:w="0" w:type="dxa"/>
            <w:left w:w="108" w:type="dxa"/>
            <w:bottom w:w="0" w:type="dxa"/>
            <w:right w:w="108" w:type="dxa"/>
          </w:tblCellMar>
        </w:tblPrEx>
        <w:trPr>
          <w:trHeight w:val="287"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color w:val="000000"/>
                <w:kern w:val="0"/>
                <w:sz w:val="24"/>
              </w:rPr>
            </w:pPr>
          </w:p>
        </w:tc>
        <w:tc>
          <w:tcPr>
            <w:tcW w:w="1276"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c>
          <w:tcPr>
            <w:tcW w:w="632" w:type="dxa"/>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p>
        </w:tc>
        <w:tc>
          <w:tcPr>
            <w:tcW w:w="36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hAnsi="仿宋" w:eastAsia="仿宋"/>
                <w:color w:val="000000"/>
                <w:kern w:val="0"/>
                <w:sz w:val="24"/>
              </w:rPr>
              <w:t>其中外地用人单位数</w:t>
            </w:r>
          </w:p>
        </w:tc>
        <w:tc>
          <w:tcPr>
            <w:tcW w:w="597" w:type="dxa"/>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c>
          <w:tcPr>
            <w:tcW w:w="16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r>
      <w:tr>
        <w:tblPrEx>
          <w:tblLayout w:type="fixed"/>
          <w:tblCellMar>
            <w:top w:w="0" w:type="dxa"/>
            <w:left w:w="108" w:type="dxa"/>
            <w:bottom w:w="0" w:type="dxa"/>
            <w:right w:w="108" w:type="dxa"/>
          </w:tblCellMar>
        </w:tblPrEx>
        <w:trPr>
          <w:trHeight w:val="407"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color w:val="000000"/>
                <w:kern w:val="0"/>
                <w:sz w:val="24"/>
              </w:rPr>
            </w:pPr>
          </w:p>
        </w:tc>
        <w:tc>
          <w:tcPr>
            <w:tcW w:w="1276"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c>
          <w:tcPr>
            <w:tcW w:w="4252" w:type="dxa"/>
            <w:gridSpan w:val="2"/>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hint="eastAsia" w:eastAsia="仿宋"/>
                <w:color w:val="000000"/>
                <w:kern w:val="0"/>
                <w:sz w:val="24"/>
              </w:rPr>
              <w:t>提供岗位数</w:t>
            </w:r>
            <w:r>
              <w:rPr>
                <w:rFonts w:hint="eastAsia" w:hAnsi="仿宋" w:eastAsia="仿宋"/>
                <w:color w:val="000000"/>
                <w:kern w:val="0"/>
                <w:sz w:val="24"/>
              </w:rPr>
              <w:t>（即</w:t>
            </w:r>
            <w:r>
              <w:rPr>
                <w:rFonts w:hAnsi="仿宋" w:eastAsia="仿宋"/>
                <w:color w:val="000000"/>
                <w:kern w:val="0"/>
                <w:sz w:val="24"/>
              </w:rPr>
              <w:t>招聘</w:t>
            </w:r>
            <w:r>
              <w:rPr>
                <w:rFonts w:hint="eastAsia" w:hAnsi="仿宋" w:eastAsia="仿宋"/>
                <w:color w:val="000000"/>
                <w:kern w:val="0"/>
                <w:sz w:val="24"/>
              </w:rPr>
              <w:t>人</w:t>
            </w:r>
            <w:r>
              <w:rPr>
                <w:rFonts w:hAnsi="仿宋" w:eastAsia="仿宋"/>
                <w:color w:val="000000"/>
                <w:kern w:val="0"/>
                <w:sz w:val="24"/>
              </w:rPr>
              <w:t>数</w:t>
            </w:r>
            <w:r>
              <w:rPr>
                <w:rFonts w:hint="eastAsia" w:hAnsi="仿宋" w:eastAsia="仿宋"/>
                <w:color w:val="000000"/>
                <w:kern w:val="0"/>
                <w:sz w:val="24"/>
              </w:rPr>
              <w:t>）</w:t>
            </w:r>
          </w:p>
        </w:tc>
        <w:tc>
          <w:tcPr>
            <w:tcW w:w="2198" w:type="dxa"/>
            <w:gridSpan w:val="2"/>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r>
      <w:tr>
        <w:tblPrEx>
          <w:tblLayout w:type="fixed"/>
          <w:tblCellMar>
            <w:top w:w="0" w:type="dxa"/>
            <w:left w:w="108" w:type="dxa"/>
            <w:bottom w:w="0" w:type="dxa"/>
            <w:right w:w="108" w:type="dxa"/>
          </w:tblCellMar>
        </w:tblPrEx>
        <w:trPr>
          <w:trHeight w:val="427"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color w:val="000000"/>
                <w:kern w:val="0"/>
                <w:sz w:val="24"/>
              </w:rPr>
            </w:pPr>
          </w:p>
        </w:tc>
        <w:tc>
          <w:tcPr>
            <w:tcW w:w="1276"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c>
          <w:tcPr>
            <w:tcW w:w="632" w:type="dxa"/>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p>
        </w:tc>
        <w:tc>
          <w:tcPr>
            <w:tcW w:w="36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hAnsi="仿宋" w:eastAsia="仿宋"/>
                <w:color w:val="000000"/>
                <w:kern w:val="0"/>
                <w:sz w:val="24"/>
              </w:rPr>
              <w:t>其中外地</w:t>
            </w:r>
            <w:r>
              <w:rPr>
                <w:rFonts w:hint="eastAsia" w:hAnsi="仿宋" w:eastAsia="仿宋"/>
                <w:color w:val="000000"/>
                <w:kern w:val="0"/>
                <w:sz w:val="24"/>
              </w:rPr>
              <w:t>提供</w:t>
            </w:r>
            <w:r>
              <w:rPr>
                <w:rFonts w:hAnsi="仿宋" w:eastAsia="仿宋"/>
                <w:color w:val="000000"/>
                <w:kern w:val="0"/>
                <w:sz w:val="24"/>
              </w:rPr>
              <w:t>岗位数</w:t>
            </w:r>
            <w:r>
              <w:rPr>
                <w:rFonts w:hint="eastAsia" w:hAnsi="仿宋" w:eastAsia="仿宋"/>
                <w:color w:val="000000"/>
                <w:kern w:val="0"/>
                <w:sz w:val="24"/>
              </w:rPr>
              <w:t>（</w:t>
            </w:r>
            <w:r>
              <w:rPr>
                <w:rFonts w:hAnsi="仿宋" w:eastAsia="仿宋"/>
                <w:color w:val="000000"/>
                <w:kern w:val="0"/>
                <w:sz w:val="24"/>
              </w:rPr>
              <w:t>招聘</w:t>
            </w:r>
            <w:r>
              <w:rPr>
                <w:rFonts w:hint="eastAsia" w:hAnsi="仿宋" w:eastAsia="仿宋"/>
                <w:color w:val="000000"/>
                <w:kern w:val="0"/>
                <w:sz w:val="24"/>
              </w:rPr>
              <w:t>人</w:t>
            </w:r>
            <w:r>
              <w:rPr>
                <w:rFonts w:hAnsi="仿宋" w:eastAsia="仿宋"/>
                <w:color w:val="000000"/>
                <w:kern w:val="0"/>
                <w:sz w:val="24"/>
              </w:rPr>
              <w:t>数</w:t>
            </w:r>
            <w:r>
              <w:rPr>
                <w:rFonts w:hint="eastAsia" w:hAnsi="仿宋" w:eastAsia="仿宋"/>
                <w:color w:val="000000"/>
                <w:kern w:val="0"/>
                <w:sz w:val="24"/>
              </w:rPr>
              <w:t>）</w:t>
            </w:r>
          </w:p>
        </w:tc>
        <w:tc>
          <w:tcPr>
            <w:tcW w:w="597" w:type="dxa"/>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c>
          <w:tcPr>
            <w:tcW w:w="16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r>
      <w:tr>
        <w:tblPrEx>
          <w:tblLayout w:type="fixed"/>
          <w:tblCellMar>
            <w:top w:w="0" w:type="dxa"/>
            <w:left w:w="108" w:type="dxa"/>
            <w:bottom w:w="0" w:type="dxa"/>
            <w:right w:w="108" w:type="dxa"/>
          </w:tblCellMar>
        </w:tblPrEx>
        <w:trPr>
          <w:trHeight w:val="390" w:hRule="atLeast"/>
          <w:jc w:val="center"/>
        </w:trPr>
        <w:tc>
          <w:tcPr>
            <w:tcW w:w="103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color w:val="000000"/>
                <w:kern w:val="0"/>
                <w:sz w:val="24"/>
              </w:rPr>
            </w:pPr>
          </w:p>
        </w:tc>
        <w:tc>
          <w:tcPr>
            <w:tcW w:w="1276"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c>
          <w:tcPr>
            <w:tcW w:w="4252" w:type="dxa"/>
            <w:gridSpan w:val="2"/>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hAnsi="仿宋" w:eastAsia="仿宋"/>
                <w:color w:val="000000"/>
                <w:kern w:val="0"/>
                <w:sz w:val="24"/>
              </w:rPr>
              <w:t>初步达成就业意向人数</w:t>
            </w:r>
          </w:p>
        </w:tc>
        <w:tc>
          <w:tcPr>
            <w:tcW w:w="2198" w:type="dxa"/>
            <w:gridSpan w:val="2"/>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r>
      <w:tr>
        <w:tblPrEx>
          <w:tblLayout w:type="fixed"/>
          <w:tblCellMar>
            <w:top w:w="0" w:type="dxa"/>
            <w:left w:w="108" w:type="dxa"/>
            <w:bottom w:w="0" w:type="dxa"/>
            <w:right w:w="108" w:type="dxa"/>
          </w:tblCellMar>
        </w:tblPrEx>
        <w:trPr>
          <w:trHeight w:val="425" w:hRule="atLeast"/>
          <w:jc w:val="center"/>
        </w:trPr>
        <w:tc>
          <w:tcPr>
            <w:tcW w:w="10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color w:val="000000"/>
                <w:kern w:val="0"/>
                <w:sz w:val="24"/>
              </w:rPr>
            </w:pPr>
          </w:p>
        </w:tc>
        <w:tc>
          <w:tcPr>
            <w:tcW w:w="1276"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c>
          <w:tcPr>
            <w:tcW w:w="632" w:type="dxa"/>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p>
        </w:tc>
        <w:tc>
          <w:tcPr>
            <w:tcW w:w="362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eastAsia="仿宋"/>
                <w:color w:val="000000"/>
                <w:kern w:val="0"/>
                <w:sz w:val="24"/>
              </w:rPr>
            </w:pPr>
            <w:r>
              <w:rPr>
                <w:rFonts w:hAnsi="仿宋" w:eastAsia="仿宋"/>
                <w:color w:val="000000"/>
                <w:kern w:val="0"/>
                <w:sz w:val="24"/>
              </w:rPr>
              <w:t>其中外地达成就业意向人数</w:t>
            </w:r>
          </w:p>
        </w:tc>
        <w:tc>
          <w:tcPr>
            <w:tcW w:w="597" w:type="dxa"/>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c>
          <w:tcPr>
            <w:tcW w:w="160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color w:val="000000"/>
                <w:kern w:val="0"/>
                <w:sz w:val="24"/>
              </w:rPr>
            </w:pPr>
          </w:p>
        </w:tc>
      </w:tr>
      <w:tr>
        <w:tblPrEx>
          <w:tblLayout w:type="fixed"/>
          <w:tblCellMar>
            <w:top w:w="0" w:type="dxa"/>
            <w:left w:w="108" w:type="dxa"/>
            <w:bottom w:w="0" w:type="dxa"/>
            <w:right w:w="108" w:type="dxa"/>
          </w:tblCellMar>
        </w:tblPrEx>
        <w:trPr>
          <w:trHeight w:val="425" w:hRule="atLeast"/>
          <w:jc w:val="center"/>
        </w:trPr>
        <w:tc>
          <w:tcPr>
            <w:tcW w:w="103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eastAsia="宋体"/>
                <w:color w:val="000000"/>
                <w:kern w:val="0"/>
                <w:sz w:val="24"/>
                <w:lang w:val="en-US" w:eastAsia="zh-CN"/>
              </w:rPr>
            </w:pPr>
            <w:r>
              <w:rPr>
                <w:rFonts w:hint="eastAsia"/>
                <w:color w:val="000000"/>
                <w:kern w:val="0"/>
                <w:sz w:val="24"/>
                <w:lang w:val="en-US" w:eastAsia="zh-CN"/>
              </w:rPr>
              <w:t>5</w:t>
            </w:r>
          </w:p>
        </w:tc>
        <w:tc>
          <w:tcPr>
            <w:tcW w:w="127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eastAsia="宋体"/>
                <w:color w:val="000000"/>
                <w:kern w:val="0"/>
                <w:sz w:val="24"/>
                <w:lang w:eastAsia="zh-CN"/>
              </w:rPr>
            </w:pPr>
            <w:r>
              <w:rPr>
                <w:rFonts w:hint="eastAsia" w:hAnsi="仿宋" w:eastAsia="仿宋"/>
                <w:color w:val="000000"/>
                <w:kern w:val="0"/>
                <w:sz w:val="24"/>
                <w:lang w:eastAsia="zh-CN"/>
              </w:rPr>
              <w:t>直播带岗</w:t>
            </w:r>
          </w:p>
        </w:tc>
        <w:tc>
          <w:tcPr>
            <w:tcW w:w="42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hAnsi="仿宋" w:eastAsia="仿宋"/>
                <w:color w:val="000000"/>
                <w:kern w:val="0"/>
                <w:sz w:val="24"/>
                <w:lang w:eastAsia="zh-CN"/>
              </w:rPr>
            </w:pPr>
            <w:r>
              <w:rPr>
                <w:rFonts w:hint="eastAsia" w:hAnsi="仿宋" w:eastAsia="仿宋"/>
                <w:color w:val="000000"/>
                <w:kern w:val="0"/>
                <w:sz w:val="24"/>
                <w:lang w:eastAsia="zh-CN"/>
              </w:rPr>
              <w:t>举办次数</w:t>
            </w: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Ansi="仿宋" w:eastAsia="仿宋"/>
                <w:color w:val="000000"/>
                <w:kern w:val="0"/>
                <w:sz w:val="24"/>
              </w:rPr>
            </w:pPr>
          </w:p>
        </w:tc>
      </w:tr>
      <w:tr>
        <w:tblPrEx>
          <w:tblLayout w:type="fixed"/>
          <w:tblCellMar>
            <w:top w:w="0" w:type="dxa"/>
            <w:left w:w="108" w:type="dxa"/>
            <w:bottom w:w="0" w:type="dxa"/>
            <w:right w:w="108" w:type="dxa"/>
          </w:tblCellMar>
        </w:tblPrEx>
        <w:trPr>
          <w:trHeight w:val="425" w:hRule="atLeast"/>
          <w:jc w:val="center"/>
        </w:trPr>
        <w:tc>
          <w:tcPr>
            <w:tcW w:w="10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eastAsia="宋体"/>
                <w:lang w:eastAsia="zh-CN"/>
              </w:rPr>
            </w:pPr>
          </w:p>
        </w:tc>
        <w:tc>
          <w:tcPr>
            <w:tcW w:w="127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eastAsia="宋体"/>
                <w:lang w:eastAsia="zh-CN"/>
              </w:rPr>
            </w:pPr>
          </w:p>
        </w:tc>
        <w:tc>
          <w:tcPr>
            <w:tcW w:w="42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hAnsi="仿宋" w:eastAsia="仿宋"/>
                <w:color w:val="000000"/>
                <w:kern w:val="0"/>
                <w:sz w:val="24"/>
                <w:lang w:eastAsia="zh-CN"/>
              </w:rPr>
            </w:pPr>
            <w:r>
              <w:rPr>
                <w:rFonts w:hint="eastAsia" w:hAnsi="仿宋" w:eastAsia="仿宋"/>
                <w:color w:val="000000"/>
                <w:kern w:val="0"/>
                <w:sz w:val="24"/>
                <w:lang w:eastAsia="zh-CN"/>
              </w:rPr>
              <w:t>观看人数</w:t>
            </w: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hAnsi="仿宋" w:eastAsia="仿宋"/>
                <w:color w:val="000000"/>
                <w:kern w:val="0"/>
                <w:sz w:val="24"/>
                <w:lang w:eastAsia="zh-CN"/>
              </w:rPr>
            </w:pPr>
          </w:p>
        </w:tc>
      </w:tr>
      <w:tr>
        <w:tblPrEx>
          <w:tblLayout w:type="fixed"/>
          <w:tblCellMar>
            <w:top w:w="0" w:type="dxa"/>
            <w:left w:w="108" w:type="dxa"/>
            <w:bottom w:w="0" w:type="dxa"/>
            <w:right w:w="108" w:type="dxa"/>
          </w:tblCellMar>
        </w:tblPrEx>
        <w:trPr>
          <w:trHeight w:val="425" w:hRule="atLeast"/>
          <w:jc w:val="center"/>
        </w:trPr>
        <w:tc>
          <w:tcPr>
            <w:tcW w:w="103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eastAsia="宋体"/>
                <w:lang w:val="en-US" w:eastAsia="zh-CN"/>
              </w:rPr>
            </w:pPr>
            <w:r>
              <w:rPr>
                <w:rFonts w:hint="eastAsia"/>
                <w:sz w:val="24"/>
                <w:szCs w:val="32"/>
                <w:lang w:val="en-US" w:eastAsia="zh-CN"/>
              </w:rPr>
              <w:t>6</w:t>
            </w:r>
          </w:p>
        </w:tc>
        <w:tc>
          <w:tcPr>
            <w:tcW w:w="127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hAnsi="仿宋" w:eastAsia="仿宋"/>
                <w:color w:val="000000"/>
                <w:kern w:val="0"/>
                <w:sz w:val="24"/>
                <w:lang w:eastAsia="zh-CN"/>
              </w:rPr>
            </w:pPr>
            <w:r>
              <w:rPr>
                <w:rFonts w:hint="eastAsia" w:hAnsi="仿宋" w:eastAsia="仿宋"/>
                <w:color w:val="000000"/>
                <w:kern w:val="0"/>
                <w:sz w:val="24"/>
                <w:lang w:eastAsia="zh-CN"/>
              </w:rPr>
              <w:t>职业指导直播课</w:t>
            </w:r>
          </w:p>
        </w:tc>
        <w:tc>
          <w:tcPr>
            <w:tcW w:w="42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Ansi="仿宋" w:eastAsia="仿宋"/>
                <w:color w:val="000000"/>
                <w:kern w:val="0"/>
                <w:sz w:val="24"/>
              </w:rPr>
            </w:pPr>
            <w:r>
              <w:rPr>
                <w:rFonts w:hint="eastAsia" w:hAnsi="仿宋" w:eastAsia="仿宋"/>
                <w:color w:val="000000"/>
                <w:kern w:val="0"/>
                <w:sz w:val="24"/>
                <w:lang w:eastAsia="zh-CN"/>
              </w:rPr>
              <w:t>举办次数</w:t>
            </w: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pPr>
          </w:p>
        </w:tc>
      </w:tr>
      <w:tr>
        <w:tblPrEx>
          <w:tblLayout w:type="fixed"/>
          <w:tblCellMar>
            <w:top w:w="0" w:type="dxa"/>
            <w:left w:w="108" w:type="dxa"/>
            <w:bottom w:w="0" w:type="dxa"/>
            <w:right w:w="108" w:type="dxa"/>
          </w:tblCellMar>
        </w:tblPrEx>
        <w:trPr>
          <w:trHeight w:val="425" w:hRule="atLeast"/>
          <w:jc w:val="center"/>
        </w:trPr>
        <w:tc>
          <w:tcPr>
            <w:tcW w:w="103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pPr>
          </w:p>
        </w:tc>
        <w:tc>
          <w:tcPr>
            <w:tcW w:w="127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pPr>
          </w:p>
        </w:tc>
        <w:tc>
          <w:tcPr>
            <w:tcW w:w="425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Ansi="仿宋" w:eastAsia="仿宋"/>
                <w:color w:val="000000"/>
                <w:kern w:val="0"/>
                <w:sz w:val="24"/>
              </w:rPr>
            </w:pPr>
            <w:r>
              <w:rPr>
                <w:rFonts w:hint="eastAsia" w:hAnsi="仿宋" w:eastAsia="仿宋"/>
                <w:color w:val="000000"/>
                <w:kern w:val="0"/>
                <w:sz w:val="24"/>
                <w:lang w:eastAsia="zh-CN"/>
              </w:rPr>
              <w:t>观看人数</w:t>
            </w:r>
          </w:p>
        </w:tc>
        <w:tc>
          <w:tcPr>
            <w:tcW w:w="21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pPr>
          </w:p>
        </w:tc>
      </w:tr>
    </w:tbl>
    <w:p>
      <w:pPr>
        <w:keepNext w:val="0"/>
        <w:keepLines w:val="0"/>
        <w:pageBreakBefore w:val="0"/>
        <w:kinsoku/>
        <w:wordWrap/>
        <w:overflowPunct/>
        <w:topLinePunct w:val="0"/>
        <w:autoSpaceDE/>
        <w:autoSpaceDN/>
        <w:bidi w:val="0"/>
        <w:adjustRightInd/>
        <w:snapToGrid/>
        <w:spacing w:line="280" w:lineRule="exact"/>
        <w:textAlignment w:val="auto"/>
        <w:rPr>
          <w:rFonts w:eastAsia="仿宋"/>
          <w:b/>
          <w:color w:val="000000"/>
          <w:sz w:val="24"/>
          <w:shd w:val="clear" w:color="auto" w:fill="FFFFFF"/>
        </w:rPr>
      </w:pPr>
      <w:r>
        <w:rPr>
          <w:rFonts w:hAnsi="仿宋" w:eastAsia="仿宋"/>
          <w:b/>
          <w:color w:val="000000"/>
          <w:sz w:val="24"/>
          <w:shd w:val="clear" w:color="auto" w:fill="FFFFFF"/>
        </w:rPr>
        <w:t>备注：</w:t>
      </w:r>
    </w:p>
    <w:p>
      <w:pPr>
        <w:keepNext w:val="0"/>
        <w:keepLines w:val="0"/>
        <w:pageBreakBefore w:val="0"/>
        <w:numPr>
          <w:ilvl w:val="0"/>
          <w:numId w:val="2"/>
        </w:numPr>
        <w:tabs>
          <w:tab w:val="left" w:pos="709"/>
        </w:tabs>
        <w:kinsoku/>
        <w:wordWrap/>
        <w:overflowPunct/>
        <w:topLinePunct w:val="0"/>
        <w:autoSpaceDE/>
        <w:autoSpaceDN/>
        <w:bidi w:val="0"/>
        <w:adjustRightInd/>
        <w:snapToGrid/>
        <w:spacing w:line="280" w:lineRule="exact"/>
        <w:ind w:left="0" w:firstLine="484" w:firstLineChars="202"/>
        <w:textAlignment w:val="auto"/>
        <w:rPr>
          <w:rFonts w:eastAsia="仿宋"/>
          <w:color w:val="000000"/>
          <w:sz w:val="24"/>
          <w:shd w:val="clear" w:color="auto" w:fill="FFFFFF"/>
        </w:rPr>
      </w:pPr>
      <w:r>
        <w:rPr>
          <w:rFonts w:hAnsi="仿宋" w:eastAsia="仿宋"/>
          <w:color w:val="000000"/>
          <w:sz w:val="24"/>
          <w:shd w:val="clear" w:color="auto" w:fill="FFFFFF"/>
        </w:rPr>
        <w:t>网络招聘会和现场招聘会情况由各</w:t>
      </w:r>
      <w:r>
        <w:rPr>
          <w:rFonts w:hint="eastAsia" w:hAnsi="仿宋" w:eastAsia="仿宋"/>
          <w:color w:val="000000"/>
          <w:sz w:val="24"/>
          <w:shd w:val="clear" w:color="auto" w:fill="FFFFFF"/>
          <w:lang w:eastAsia="zh-CN"/>
        </w:rPr>
        <w:t>市（州）</w:t>
      </w:r>
      <w:r>
        <w:rPr>
          <w:rFonts w:hAnsi="仿宋" w:eastAsia="仿宋"/>
          <w:color w:val="000000"/>
          <w:sz w:val="24"/>
          <w:shd w:val="clear" w:color="auto" w:fill="FFFFFF"/>
        </w:rPr>
        <w:t>统一汇总后填写。</w:t>
      </w:r>
    </w:p>
    <w:p>
      <w:pPr>
        <w:keepNext w:val="0"/>
        <w:keepLines w:val="0"/>
        <w:pageBreakBefore w:val="0"/>
        <w:numPr>
          <w:ilvl w:val="0"/>
          <w:numId w:val="2"/>
        </w:numPr>
        <w:tabs>
          <w:tab w:val="left" w:pos="709"/>
        </w:tabs>
        <w:kinsoku/>
        <w:wordWrap/>
        <w:overflowPunct/>
        <w:topLinePunct w:val="0"/>
        <w:autoSpaceDE/>
        <w:autoSpaceDN/>
        <w:bidi w:val="0"/>
        <w:adjustRightInd/>
        <w:snapToGrid/>
        <w:spacing w:line="280" w:lineRule="exact"/>
        <w:ind w:left="0" w:firstLine="460" w:firstLineChars="202"/>
        <w:textAlignment w:val="auto"/>
        <w:rPr>
          <w:rFonts w:eastAsia="仿宋"/>
          <w:spacing w:val="-6"/>
          <w:sz w:val="24"/>
          <w:shd w:val="clear" w:color="auto" w:fill="FFFFFF"/>
        </w:rPr>
      </w:pPr>
      <w:r>
        <w:rPr>
          <w:rFonts w:hAnsi="仿宋" w:eastAsia="仿宋"/>
          <w:spacing w:val="-6"/>
          <w:sz w:val="24"/>
          <w:shd w:val="clear" w:color="auto" w:fill="FFFFFF"/>
        </w:rPr>
        <w:t>网络招聘会要填写活动期间各地在本地网站开展的毕业生网络招聘会数据情况。</w:t>
      </w:r>
    </w:p>
    <w:p>
      <w:pPr>
        <w:keepNext w:val="0"/>
        <w:keepLines w:val="0"/>
        <w:pageBreakBefore w:val="0"/>
        <w:numPr>
          <w:ilvl w:val="0"/>
          <w:numId w:val="0"/>
        </w:numPr>
        <w:tabs>
          <w:tab w:val="left" w:pos="709"/>
        </w:tabs>
        <w:kinsoku/>
        <w:wordWrap/>
        <w:overflowPunct/>
        <w:topLinePunct w:val="0"/>
        <w:autoSpaceDE/>
        <w:autoSpaceDN/>
        <w:bidi w:val="0"/>
        <w:adjustRightInd/>
        <w:snapToGrid/>
        <w:spacing w:line="280" w:lineRule="exact"/>
        <w:ind w:firstLine="480" w:firstLineChars="200"/>
        <w:textAlignment w:val="auto"/>
        <w:rPr>
          <w:rFonts w:hint="default"/>
          <w:lang w:val="en-US" w:eastAsia="zh-CN"/>
        </w:rPr>
      </w:pPr>
      <w:r>
        <w:rPr>
          <w:rFonts w:hint="eastAsia" w:hAnsi="仿宋" w:eastAsia="仿宋"/>
          <w:sz w:val="24"/>
          <w:shd w:val="clear" w:color="auto" w:fill="FFFFFF"/>
          <w:lang w:val="en-US" w:eastAsia="zh-CN"/>
        </w:rPr>
        <w:t>3.</w:t>
      </w:r>
      <w:r>
        <w:rPr>
          <w:rFonts w:hAnsi="仿宋" w:eastAsia="仿宋"/>
          <w:sz w:val="24"/>
          <w:shd w:val="clear" w:color="auto" w:fill="FFFFFF"/>
        </w:rPr>
        <w:t>巡回招聘会情况由</w:t>
      </w:r>
      <w:r>
        <w:rPr>
          <w:rFonts w:hint="eastAsia" w:hAnsi="仿宋" w:eastAsia="仿宋"/>
          <w:sz w:val="24"/>
          <w:shd w:val="clear" w:color="auto" w:fill="FFFFFF"/>
          <w:lang w:eastAsia="zh-CN"/>
        </w:rPr>
        <w:t>省人才交流中心负责</w:t>
      </w:r>
      <w:r>
        <w:rPr>
          <w:rFonts w:hAnsi="仿宋" w:eastAsia="仿宋"/>
          <w:sz w:val="24"/>
          <w:shd w:val="clear" w:color="auto" w:fill="FFFFFF"/>
        </w:rPr>
        <w:t>填写。</w:t>
      </w:r>
    </w:p>
    <w:p>
      <w:bookmarkStart w:id="0" w:name="_GoBack"/>
      <w:bookmarkEnd w:id="0"/>
    </w:p>
    <w:sectPr>
      <w:footerReference r:id="rId5" w:type="default"/>
      <w:pgSz w:w="11906" w:h="16838"/>
      <w:pgMar w:top="1814" w:right="1587" w:bottom="1134" w:left="1587" w:header="851" w:footer="1389"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280" w:firstLineChars="2600"/>
      <w:rPr>
        <w:rFonts w:hint="eastAsia" w:ascii="方正仿宋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20775" cy="2336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20775" cy="233680"/>
                      </a:xfrm>
                      <a:prstGeom prst="rect">
                        <a:avLst/>
                      </a:prstGeom>
                      <a:noFill/>
                      <a:ln>
                        <a:noFill/>
                      </a:ln>
                    </wps:spPr>
                    <wps:txbx>
                      <w:txbxContent>
                        <w:p>
                          <w:pPr>
                            <w:pStyle w:val="3"/>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7</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wps:txbx>
                    <wps:bodyPr lIns="0" tIns="0" rIns="0" bIns="0" upright="0"/>
                  </wps:wsp>
                </a:graphicData>
              </a:graphic>
            </wp:anchor>
          </w:drawing>
        </mc:Choice>
        <mc:Fallback>
          <w:pict>
            <v:shape id="_x0000_s1026" o:spid="_x0000_s1026" o:spt="202" type="#_x0000_t202" style="position:absolute;left:0pt;margin-top:0pt;height:18.4pt;width:88.25pt;mso-position-horizontal:outside;mso-position-horizontal-relative:margin;z-index:251659264;mso-width-relative:page;mso-height-relative:page;" filled="f" stroked="f" coordsize="21600,21600" o:gfxdata="UEsDBAoAAAAAAIdO4kAAAAAAAAAAAAAAAAAEAAAAZHJzL1BLAwQUAAAACACHTuJAYX39WNQAAAAE&#10;AQAADwAAAGRycy9kb3ducmV2LnhtbE2PzU7DMBCE70i8g7VI3KhdEKEN2VQIwQkJkYZDj068TazG&#10;6xC7P7w9Lhe4rDSa0cy3xerkBnGgKVjPCPOZAkHcemO5Q/isX28WIELUbPTgmRC+KcCqvLwodG78&#10;kSs6rGMnUgmHXCP0MY65lKHtyekw8yNx8rZ+cjomOXXSTPqYyt0gb5XKpNOW00KvR3ruqd2t9w7h&#10;acPVi/16bz6qbWXreqn4LdshXl/N1SOISKf4F4YzfkKHMjE1fs8miAEhPRJ/79l7yO5BNAh32QJk&#10;Wcj/8OUPUEsDBBQAAAAIAIdO4kDnpQzqoAEAACQDAAAOAAAAZHJzL2Uyb0RvYy54bWytUs1OGzEQ&#10;vlfiHSzfiTeJCmiVDRJCoEoVRaJ9AMdrZy35T2OT3bxAeYOeeuHOc+U5GJtsaOGGuHjHM+Nvv++b&#10;WZwP1pCNhKi9a+h0UlEinfCtduuG/vp5dXxGSUzctdx4Jxu6lZGeL4++LPpQy5nvvGklEARxse5D&#10;Q7uUQs1YFJ20PE58kA6LyoPlCa+wZi3wHtGtYbOqOmG9hzaAFzJGzF6+FOmy4CslRfqhVJSJmIYi&#10;t1ROKOcqn2y54PUaeOi02NPgH2BhuXb40wPUJU+c3IN+B2W1AB+9ShPhLfNKaSGLBlQzrd6ouet4&#10;kEULmhPDwab4ebDiZnMLRLcNnVPiuMUR7f487P4+7R5/k3m2pw+xxq67gH1puPADjnnMR0xm1YMC&#10;m7+oh2Adjd4ezJVDIiI/ms6q09OvlAiszebzk7PiPnt9HSCma+ktyUFDAYdXPOWb7zEhE2wdW/LP&#10;nL/SxpQBGvdfAhtzhmXqLxRzlIbVsNez8u0W5ZhvDq3MazEGMAarMbgPoNdd2ZtMIQPhKAqZ/drk&#10;Wf97L12vy71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GF9/VjUAAAABAEAAA8AAAAAAAAAAQAg&#10;AAAAIgAAAGRycy9kb3ducmV2LnhtbFBLAQIUABQAAAAIAIdO4kDnpQzqoAEAACQDAAAOAAAAAAAA&#10;AAEAIAAAACMBAABkcnMvZTJvRG9jLnhtbFBLBQYAAAAABgAGAFkBAAA1BQAAAAA=&#10;">
              <v:path/>
              <v:fill on="f" focussize="0,0"/>
              <v:stroke on="f"/>
              <v:imagedata o:title=""/>
              <o:lock v:ext="edit" aspectratio="f"/>
              <v:textbox inset="0mm,0mm,0mm,0mm">
                <w:txbxContent>
                  <w:p>
                    <w:pPr>
                      <w:pStyle w:val="3"/>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7</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40" w:firstLineChars="50"/>
      <w:rPr>
        <w:rFonts w:hint="eastAsia" w:ascii="方正仿宋_GBK"/>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4595495</wp:posOffset>
              </wp:positionH>
              <wp:positionV relativeFrom="paragraph">
                <wp:posOffset>0</wp:posOffset>
              </wp:positionV>
              <wp:extent cx="94932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49325" cy="1828800"/>
                      </a:xfrm>
                      <a:prstGeom prst="rect">
                        <a:avLst/>
                      </a:prstGeom>
                      <a:noFill/>
                      <a:ln>
                        <a:noFill/>
                      </a:ln>
                    </wps:spPr>
                    <wps:txbx>
                      <w:txbxContent>
                        <w:p>
                          <w:pPr>
                            <w:pStyle w:val="3"/>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left:361.85pt;margin-top:0pt;height:144pt;width:74.75pt;mso-position-horizontal-relative:margin;z-index:251661312;mso-width-relative:page;mso-height-relative:page;" filled="f" stroked="f" coordsize="21600,21600" o:gfxdata="UEsDBAoAAAAAAIdO4kAAAAAAAAAAAAAAAAAEAAAAZHJzL1BLAwQUAAAACACHTuJASNEM6dUAAAAI&#10;AQAADwAAAGRycy9kb3ducmV2LnhtbE2PP0/DMBTEdyS+g/WQWBD1n0pNCHE6IFjYKF3Y3PiRRNjP&#10;UewmoZ8eM8F4utPd7+r96h2bcYpDIA1yI4AhtcEO1Gk4vr/cl8BiMmSNC4QavjHCvrm+qk1lw0Jv&#10;OB9Sx3IJxcpo6FMaK85j26M3cRNGpOx9hsmblOXUcTuZJZd7x5UQO+7NQHmhNyM+9dh+Hc5ew259&#10;Hu9eH1Atl9bN9HGRMqHU+vZGikdgCdf0F4Zf/IwOTWY6hTPZyJyGQm2LHNWQH2W7LLYK2EmDKksB&#10;vKn5/wPND1BLAwQUAAAACACHTuJA2jL5ZKwBAAA+AwAADgAAAGRycy9lMm9Eb2MueG1srVJLbhsx&#10;DN0X6B0E7WuN3TZwBh4HLYIUBYKkQNoDyBrJI0A/ULJnfIH0Bl1lk33O5XOUksdOk+6KbjgUyXl8&#10;fOTiYrCGbCVE7V1Dp5OKEumEb7VbN/TH96t3c0pi4q7lxjvZ0J2M9GL59s2iD7Wc+c6bVgJBEBfr&#10;PjS0SynUjEXRScvjxAfpMKk8WJ7wCWvWAu8R3Ro2q6oz1ntoA3ghY8To5SFJlwVfKSnSrVJRJmIa&#10;itxSsVDsKlu2XPB6DTx0Wow0+D+wsFw7bHqCuuSJkw3ov6CsFuCjV2kivGVeKS1kmQGnmVavprnr&#10;eJBlFhQnhpNM8f/BipvtNyC6xd1R4rjFFe1//dw/PO0f78k0y9OHWGPVXcC6NHz2Qy4d4xGDeepB&#10;gc1fnIdgHoXencSVQyICg+cfzt/PPlIiMDWdz+bzqqjPnv8OENMX6S3JTkMBl1c05dvrmLAjlh5L&#10;cjPnr7QxZYHGvQhgYY6wTP1AMXtpWA0j75VvdziO+epQynwWRweOzurobALodVfuJveI4dMmYePC&#10;J6MeoMZmuKRCczyofAV/vkvV89k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I0Qzp1QAAAAgB&#10;AAAPAAAAAAAAAAEAIAAAACIAAABkcnMvZG93bnJldi54bWxQSwECFAAUAAAACACHTuJA2jL5ZKwB&#10;AAA+AwAADgAAAAAAAAABACAAAAAkAQAAZHJzL2Uyb0RvYy54bWxQSwUGAAAAAAYABgBZAQAAQgUA&#10;AAAA&#10;">
              <v:path/>
              <v:fill on="f" focussize="0,0"/>
              <v:stroke on="f"/>
              <v:imagedata o:title=""/>
              <o:lock v:ext="edit" aspectratio="f"/>
              <v:textbox inset="0mm,0mm,0mm,0mm" style="mso-fit-shape-to-text:t;">
                <w:txbxContent>
                  <w:p>
                    <w:pPr>
                      <w:pStyle w:val="3"/>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982DAF"/>
    <w:multiLevelType w:val="singleLevel"/>
    <w:tmpl w:val="E5982DAF"/>
    <w:lvl w:ilvl="0" w:tentative="0">
      <w:start w:val="2"/>
      <w:numFmt w:val="decimal"/>
      <w:lvlText w:val="%1."/>
      <w:lvlJc w:val="left"/>
      <w:pPr>
        <w:tabs>
          <w:tab w:val="left" w:pos="312"/>
        </w:tabs>
      </w:pPr>
    </w:lvl>
  </w:abstractNum>
  <w:abstractNum w:abstractNumId="1">
    <w:nsid w:val="0000000B"/>
    <w:multiLevelType w:val="multilevel"/>
    <w:tmpl w:val="000000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528B3"/>
    <w:rsid w:val="7DA5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4"/>
    <w:basedOn w:val="1"/>
    <w:next w:val="1"/>
    <w:qFormat/>
    <w:uiPriority w:val="0"/>
    <w:pPr>
      <w:keepNext/>
      <w:keepLines/>
      <w:spacing w:line="376" w:lineRule="auto"/>
      <w:ind w:firstLine="250" w:firstLineChars="250"/>
      <w:outlineLvl w:val="3"/>
    </w:pPr>
    <w:rPr>
      <w:rFonts w:ascii="Cambria" w:hAnsi="Cambria" w:cs="Cambria"/>
      <w:b/>
      <w:bCs/>
      <w:sz w:val="28"/>
      <w:szCs w:val="28"/>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eastAsia="方正仿宋_GBK"/>
      <w:sz w:val="32"/>
      <w:szCs w:val="32"/>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2021-12-02T07:32:00Z</dcterms:created>
  <dc:creator>苏宏</dc:creator>
  <cp:lastModifiedBy>苏宏</cp:lastModifiedBy>
  <dcterms:modified xsi:type="dcterms:W3CDTF">2021-12-02T07:32:50Z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