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A" w:rsidRPr="00F313A5" w:rsidRDefault="00D0111A" w:rsidP="00902502">
      <w:pPr>
        <w:spacing w:line="1100" w:lineRule="exact"/>
        <w:ind w:rightChars="335" w:right="703" w:firstLineChars="95" w:firstLine="699"/>
        <w:jc w:val="distribute"/>
        <w:rPr>
          <w:rFonts w:eastAsia="方正小标宋简体"/>
          <w:color w:val="FFFFFF" w:themeColor="background1"/>
          <w:spacing w:val="20"/>
          <w:w w:val="78"/>
          <w:sz w:val="90"/>
          <w:szCs w:val="90"/>
        </w:rPr>
      </w:pPr>
      <w:r w:rsidRPr="00F313A5">
        <w:rPr>
          <w:rFonts w:eastAsia="方正小标宋简体"/>
          <w:color w:val="FFFFFF" w:themeColor="background1"/>
          <w:spacing w:val="20"/>
          <w:w w:val="78"/>
          <w:sz w:val="90"/>
          <w:szCs w:val="90"/>
        </w:rPr>
        <w:t>安徽省农业委员会</w:t>
      </w:r>
    </w:p>
    <w:p w:rsidR="00D0111A" w:rsidRPr="006E702A" w:rsidRDefault="00D0111A" w:rsidP="00D0111A">
      <w:pPr>
        <w:spacing w:line="80" w:lineRule="exact"/>
        <w:jc w:val="center"/>
        <w:rPr>
          <w:rFonts w:eastAsia="黑体"/>
          <w:b/>
          <w:w w:val="62"/>
          <w:sz w:val="130"/>
          <w:szCs w:val="130"/>
        </w:rPr>
      </w:pPr>
      <w:r w:rsidRPr="006E702A">
        <w:rPr>
          <w:rFonts w:eastAsia="黑体"/>
          <w:b/>
          <w:noProof/>
          <w:snapToGrid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76200</wp:posOffset>
                </wp:positionV>
                <wp:extent cx="6120130" cy="0"/>
                <wp:effectExtent l="0" t="19050" r="3302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D5A2" id="直接连接符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pt" to="481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" strokecolor="white [3212]" strokeweight="2.25pt"/>
            </w:pict>
          </mc:Fallback>
        </mc:AlternateContent>
      </w:r>
    </w:p>
    <w:p w:rsidR="0028535B" w:rsidRPr="006E702A" w:rsidRDefault="00D0111A" w:rsidP="0028535B">
      <w:pPr>
        <w:spacing w:line="100" w:lineRule="exact"/>
        <w:jc w:val="right"/>
        <w:rPr>
          <w:rFonts w:eastAsia="仿宋_GB2312"/>
          <w:sz w:val="32"/>
          <w:szCs w:val="32"/>
        </w:rPr>
      </w:pPr>
      <w:r w:rsidRPr="006E702A">
        <w:rPr>
          <w:rFonts w:eastAsia="黑体"/>
          <w:b/>
          <w:noProof/>
          <w:snapToGrid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85725</wp:posOffset>
                </wp:positionV>
                <wp:extent cx="6120130" cy="0"/>
                <wp:effectExtent l="0" t="0" r="3302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740B8" id="直接连接符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75pt" to="48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" strokecolor="white [3212]"/>
            </w:pict>
          </mc:Fallback>
        </mc:AlternateContent>
      </w:r>
    </w:p>
    <w:p w:rsidR="00C15FA3" w:rsidRPr="006E702A" w:rsidRDefault="00C15FA3" w:rsidP="0028535B">
      <w:pPr>
        <w:spacing w:line="600" w:lineRule="exact"/>
        <w:jc w:val="right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皖农</w:t>
      </w:r>
      <w:r w:rsidR="009F3507" w:rsidRPr="006E702A">
        <w:rPr>
          <w:rFonts w:eastAsia="仿宋_GB2312"/>
          <w:sz w:val="32"/>
          <w:szCs w:val="32"/>
        </w:rPr>
        <w:t>人</w:t>
      </w:r>
      <w:r w:rsidRPr="006E702A">
        <w:rPr>
          <w:rFonts w:eastAsia="仿宋_GB2312"/>
          <w:sz w:val="32"/>
          <w:szCs w:val="32"/>
        </w:rPr>
        <w:t>函〔</w:t>
      </w:r>
      <w:r w:rsidRPr="006E702A">
        <w:rPr>
          <w:rFonts w:eastAsia="仿宋_GB2312"/>
          <w:sz w:val="32"/>
          <w:szCs w:val="32"/>
        </w:rPr>
        <w:t>201</w:t>
      </w:r>
      <w:r w:rsidR="0004580D" w:rsidRPr="006E702A">
        <w:rPr>
          <w:rFonts w:eastAsia="仿宋_GB2312"/>
          <w:sz w:val="32"/>
          <w:szCs w:val="32"/>
        </w:rPr>
        <w:t>8</w:t>
      </w:r>
      <w:r w:rsidRPr="006E702A">
        <w:rPr>
          <w:rFonts w:eastAsia="仿宋_GB2312"/>
          <w:sz w:val="32"/>
          <w:szCs w:val="32"/>
        </w:rPr>
        <w:t>〕</w:t>
      </w:r>
      <w:r w:rsidR="009F3507" w:rsidRPr="006E702A">
        <w:rPr>
          <w:rFonts w:eastAsia="仿宋_GB2312"/>
          <w:sz w:val="32"/>
          <w:szCs w:val="32"/>
        </w:rPr>
        <w:t>333</w:t>
      </w:r>
      <w:r w:rsidRPr="006E702A">
        <w:rPr>
          <w:rFonts w:eastAsia="仿宋_GB2312"/>
          <w:sz w:val="32"/>
          <w:szCs w:val="32"/>
        </w:rPr>
        <w:t>号</w:t>
      </w:r>
    </w:p>
    <w:p w:rsidR="00C15FA3" w:rsidRPr="006E702A" w:rsidRDefault="00C15FA3" w:rsidP="00C15FA3">
      <w:pPr>
        <w:spacing w:line="1000" w:lineRule="exact"/>
        <w:jc w:val="center"/>
        <w:rPr>
          <w:rFonts w:eastAsia="方正小标宋简体"/>
          <w:sz w:val="44"/>
          <w:szCs w:val="44"/>
        </w:rPr>
      </w:pPr>
    </w:p>
    <w:p w:rsidR="00F313A5" w:rsidRDefault="00D4193E" w:rsidP="00D4193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6E702A">
        <w:rPr>
          <w:rFonts w:eastAsia="方正小标宋简体"/>
          <w:sz w:val="44"/>
          <w:szCs w:val="44"/>
        </w:rPr>
        <w:t>安徽省农业委员会关于梁华金等</w:t>
      </w:r>
      <w:r w:rsidRPr="006E702A">
        <w:rPr>
          <w:rFonts w:eastAsia="方正小标宋简体"/>
          <w:sz w:val="44"/>
          <w:szCs w:val="44"/>
        </w:rPr>
        <w:t>186</w:t>
      </w:r>
      <w:r w:rsidRPr="006E702A">
        <w:rPr>
          <w:rFonts w:eastAsia="方正小标宋简体"/>
          <w:sz w:val="44"/>
          <w:szCs w:val="44"/>
        </w:rPr>
        <w:t>位同志</w:t>
      </w:r>
    </w:p>
    <w:p w:rsidR="00D4193E" w:rsidRPr="006E702A" w:rsidRDefault="00D71CE8" w:rsidP="00D4193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具备农业系列高级专业技术资格的</w:t>
      </w:r>
      <w:r>
        <w:rPr>
          <w:rFonts w:eastAsia="方正小标宋简体" w:hint="eastAsia"/>
          <w:sz w:val="44"/>
          <w:szCs w:val="44"/>
        </w:rPr>
        <w:t>通知</w:t>
      </w:r>
    </w:p>
    <w:p w:rsidR="006E702A" w:rsidRPr="006E702A" w:rsidRDefault="006E702A" w:rsidP="006E702A">
      <w:pPr>
        <w:spacing w:line="600" w:lineRule="exact"/>
        <w:rPr>
          <w:rFonts w:eastAsia="仿宋_GB2312"/>
          <w:sz w:val="32"/>
          <w:szCs w:val="32"/>
        </w:rPr>
      </w:pPr>
    </w:p>
    <w:p w:rsidR="00D4193E" w:rsidRPr="006E702A" w:rsidRDefault="00D4193E" w:rsidP="006E702A">
      <w:pPr>
        <w:spacing w:line="600" w:lineRule="exact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各市农委，阜阳市畜牧兽医局，广德、宿松县农委，省有关单位，委属事业单位：</w:t>
      </w:r>
    </w:p>
    <w:p w:rsidR="00D4193E" w:rsidRPr="006E702A" w:rsidRDefault="00D4193E" w:rsidP="006E70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根据省人力资源社会保障厅《关于梁华金等</w:t>
      </w:r>
      <w:r w:rsidRPr="006E702A">
        <w:rPr>
          <w:rFonts w:eastAsia="仿宋_GB2312"/>
          <w:sz w:val="32"/>
          <w:szCs w:val="32"/>
        </w:rPr>
        <w:t>186</w:t>
      </w:r>
      <w:r w:rsidRPr="006E702A">
        <w:rPr>
          <w:rFonts w:eastAsia="仿宋_GB2312"/>
          <w:sz w:val="32"/>
          <w:szCs w:val="32"/>
        </w:rPr>
        <w:t>位同志具备农业系列高级专业技术资格的函》（</w:t>
      </w:r>
      <w:bookmarkStart w:id="0" w:name="strDocNo"/>
      <w:r w:rsidRPr="006E702A">
        <w:rPr>
          <w:rFonts w:eastAsia="仿宋_GB2312"/>
          <w:sz w:val="32"/>
          <w:szCs w:val="32"/>
        </w:rPr>
        <w:t>皖人社函〔</w:t>
      </w:r>
      <w:r w:rsidRPr="006E702A">
        <w:rPr>
          <w:rFonts w:eastAsia="仿宋_GB2312"/>
          <w:sz w:val="32"/>
          <w:szCs w:val="32"/>
        </w:rPr>
        <w:t>2018</w:t>
      </w:r>
      <w:r w:rsidRPr="006E702A">
        <w:rPr>
          <w:rFonts w:eastAsia="仿宋_GB2312"/>
          <w:sz w:val="32"/>
          <w:szCs w:val="32"/>
        </w:rPr>
        <w:t>〕</w:t>
      </w:r>
      <w:r w:rsidRPr="006E702A">
        <w:rPr>
          <w:rFonts w:eastAsia="仿宋_GB2312"/>
          <w:sz w:val="32"/>
          <w:szCs w:val="32"/>
        </w:rPr>
        <w:t>132</w:t>
      </w:r>
      <w:bookmarkEnd w:id="0"/>
      <w:r w:rsidRPr="006E702A">
        <w:rPr>
          <w:rFonts w:eastAsia="仿宋_GB2312"/>
          <w:sz w:val="32"/>
          <w:szCs w:val="32"/>
        </w:rPr>
        <w:t>号），梁华金等</w:t>
      </w:r>
      <w:r w:rsidRPr="006E702A">
        <w:rPr>
          <w:rFonts w:eastAsia="仿宋_GB2312"/>
          <w:sz w:val="32"/>
          <w:szCs w:val="32"/>
        </w:rPr>
        <w:t>186</w:t>
      </w:r>
      <w:r w:rsidRPr="006E702A">
        <w:rPr>
          <w:rFonts w:eastAsia="仿宋_GB2312"/>
          <w:sz w:val="32"/>
          <w:szCs w:val="32"/>
        </w:rPr>
        <w:t>位同志具备农业系列高级专业技术资格，时间从</w:t>
      </w:r>
      <w:r w:rsidRPr="006E702A">
        <w:rPr>
          <w:rFonts w:eastAsia="仿宋_GB2312"/>
          <w:sz w:val="32"/>
          <w:szCs w:val="32"/>
        </w:rPr>
        <w:t>2017</w:t>
      </w:r>
      <w:r w:rsidRPr="006E702A">
        <w:rPr>
          <w:rFonts w:eastAsia="仿宋_GB2312"/>
          <w:sz w:val="32"/>
          <w:szCs w:val="32"/>
        </w:rPr>
        <w:t>年</w:t>
      </w:r>
      <w:r w:rsidRPr="006E702A">
        <w:rPr>
          <w:rFonts w:eastAsia="仿宋_GB2312"/>
          <w:sz w:val="32"/>
          <w:szCs w:val="32"/>
        </w:rPr>
        <w:t>12</w:t>
      </w:r>
      <w:r w:rsidRPr="006E702A">
        <w:rPr>
          <w:rFonts w:eastAsia="仿宋_GB2312"/>
          <w:sz w:val="32"/>
          <w:szCs w:val="32"/>
        </w:rPr>
        <w:t>月</w:t>
      </w:r>
      <w:r w:rsidRPr="006E702A">
        <w:rPr>
          <w:rFonts w:eastAsia="仿宋_GB2312"/>
          <w:sz w:val="32"/>
          <w:szCs w:val="32"/>
        </w:rPr>
        <w:t>10</w:t>
      </w:r>
      <w:r w:rsidRPr="006E702A">
        <w:rPr>
          <w:rFonts w:eastAsia="仿宋_GB2312"/>
          <w:sz w:val="32"/>
          <w:szCs w:val="32"/>
        </w:rPr>
        <w:t>日高评会评审通过之日算起。</w:t>
      </w:r>
    </w:p>
    <w:p w:rsidR="00D4193E" w:rsidRPr="006E702A" w:rsidRDefault="00D4193E" w:rsidP="006E70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4193E" w:rsidRPr="006E702A" w:rsidRDefault="00D4193E" w:rsidP="006E70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附件：</w:t>
      </w:r>
      <w:r w:rsidRPr="006E702A">
        <w:rPr>
          <w:rFonts w:eastAsia="仿宋_GB2312"/>
          <w:sz w:val="32"/>
          <w:szCs w:val="32"/>
        </w:rPr>
        <w:t>2017</w:t>
      </w:r>
      <w:r w:rsidR="0005101D">
        <w:rPr>
          <w:rFonts w:eastAsia="仿宋_GB2312"/>
          <w:sz w:val="32"/>
          <w:szCs w:val="32"/>
        </w:rPr>
        <w:t>年度</w:t>
      </w:r>
      <w:r w:rsidR="0005101D">
        <w:rPr>
          <w:rFonts w:eastAsia="仿宋_GB2312" w:hint="eastAsia"/>
          <w:sz w:val="32"/>
          <w:szCs w:val="32"/>
        </w:rPr>
        <w:t>具备</w:t>
      </w:r>
      <w:bookmarkStart w:id="1" w:name="_GoBack"/>
      <w:bookmarkEnd w:id="1"/>
      <w:r w:rsidRPr="006E702A">
        <w:rPr>
          <w:rFonts w:eastAsia="仿宋_GB2312"/>
          <w:sz w:val="32"/>
          <w:szCs w:val="32"/>
        </w:rPr>
        <w:t>农业系列高级专业技术资格人员名单</w:t>
      </w:r>
    </w:p>
    <w:p w:rsidR="006E702A" w:rsidRPr="006E702A" w:rsidRDefault="006E702A" w:rsidP="006E702A">
      <w:pPr>
        <w:spacing w:line="600" w:lineRule="exact"/>
        <w:ind w:firstLineChars="1200" w:firstLine="3840"/>
        <w:jc w:val="center"/>
        <w:rPr>
          <w:rFonts w:eastAsia="仿宋_GB2312"/>
          <w:sz w:val="32"/>
          <w:szCs w:val="32"/>
        </w:rPr>
      </w:pPr>
    </w:p>
    <w:p w:rsidR="006E702A" w:rsidRPr="006E702A" w:rsidRDefault="006E702A" w:rsidP="006E702A">
      <w:pPr>
        <w:spacing w:line="600" w:lineRule="exact"/>
        <w:ind w:firstLineChars="1200" w:firstLine="3840"/>
        <w:jc w:val="center"/>
        <w:rPr>
          <w:rFonts w:eastAsia="仿宋_GB2312"/>
          <w:sz w:val="32"/>
          <w:szCs w:val="32"/>
        </w:rPr>
      </w:pPr>
    </w:p>
    <w:p w:rsidR="006E702A" w:rsidRPr="006E702A" w:rsidRDefault="006E702A" w:rsidP="006E702A">
      <w:pPr>
        <w:spacing w:line="600" w:lineRule="exact"/>
        <w:ind w:firstLineChars="1200" w:firstLine="3840"/>
        <w:jc w:val="center"/>
        <w:rPr>
          <w:rFonts w:eastAsia="仿宋_GB2312"/>
          <w:sz w:val="32"/>
          <w:szCs w:val="32"/>
        </w:rPr>
      </w:pPr>
    </w:p>
    <w:p w:rsidR="00D4193E" w:rsidRPr="006E702A" w:rsidRDefault="00D4193E" w:rsidP="006E702A">
      <w:pPr>
        <w:spacing w:line="600" w:lineRule="exact"/>
        <w:ind w:firstLineChars="1200" w:firstLine="3840"/>
        <w:jc w:val="center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安徽省农业委员会</w:t>
      </w:r>
    </w:p>
    <w:p w:rsidR="00D4193E" w:rsidRPr="006E702A" w:rsidRDefault="00D4193E" w:rsidP="006E702A">
      <w:pPr>
        <w:spacing w:line="600" w:lineRule="exact"/>
        <w:ind w:firstLineChars="1200" w:firstLine="3840"/>
        <w:jc w:val="center"/>
        <w:rPr>
          <w:rFonts w:eastAsia="仿宋_GB2312"/>
          <w:sz w:val="32"/>
          <w:szCs w:val="32"/>
        </w:rPr>
      </w:pPr>
      <w:r w:rsidRPr="006E702A">
        <w:rPr>
          <w:rFonts w:eastAsia="仿宋_GB2312"/>
          <w:sz w:val="32"/>
          <w:szCs w:val="32"/>
        </w:rPr>
        <w:t>2018</w:t>
      </w:r>
      <w:r w:rsidRPr="006E702A">
        <w:rPr>
          <w:rFonts w:eastAsia="仿宋_GB2312"/>
          <w:sz w:val="32"/>
          <w:szCs w:val="32"/>
        </w:rPr>
        <w:t>年</w:t>
      </w:r>
      <w:r w:rsidRPr="006E702A">
        <w:rPr>
          <w:rFonts w:eastAsia="仿宋_GB2312"/>
          <w:sz w:val="32"/>
          <w:szCs w:val="32"/>
        </w:rPr>
        <w:t>3</w:t>
      </w:r>
      <w:r w:rsidRPr="006E702A">
        <w:rPr>
          <w:rFonts w:eastAsia="仿宋_GB2312"/>
          <w:sz w:val="32"/>
          <w:szCs w:val="32"/>
        </w:rPr>
        <w:t>月</w:t>
      </w:r>
      <w:r w:rsidR="006E702A" w:rsidRPr="006E702A">
        <w:rPr>
          <w:rFonts w:eastAsia="仿宋_GB2312"/>
          <w:sz w:val="32"/>
          <w:szCs w:val="32"/>
        </w:rPr>
        <w:t>20</w:t>
      </w:r>
      <w:r w:rsidRPr="006E702A">
        <w:rPr>
          <w:rFonts w:eastAsia="仿宋_GB2312"/>
          <w:sz w:val="32"/>
          <w:szCs w:val="32"/>
        </w:rPr>
        <w:t>日</w:t>
      </w:r>
    </w:p>
    <w:p w:rsidR="00D4193E" w:rsidRPr="006E702A" w:rsidRDefault="00D4193E" w:rsidP="006E702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4193E" w:rsidRPr="006E702A" w:rsidRDefault="00D4193E" w:rsidP="006E702A">
      <w:pPr>
        <w:rPr>
          <w:rFonts w:eastAsia="黑体"/>
          <w:sz w:val="32"/>
          <w:szCs w:val="32"/>
        </w:rPr>
      </w:pPr>
      <w:r w:rsidRPr="006E702A">
        <w:rPr>
          <w:rFonts w:eastAsia="黑体"/>
          <w:sz w:val="32"/>
          <w:szCs w:val="32"/>
        </w:rPr>
        <w:lastRenderedPageBreak/>
        <w:t>附件</w:t>
      </w:r>
    </w:p>
    <w:p w:rsidR="00D4193E" w:rsidRPr="006E702A" w:rsidRDefault="00D4193E" w:rsidP="006E702A">
      <w:pPr>
        <w:spacing w:line="400" w:lineRule="exact"/>
        <w:rPr>
          <w:rFonts w:eastAsia="黑体"/>
          <w:sz w:val="32"/>
          <w:szCs w:val="32"/>
        </w:rPr>
      </w:pPr>
    </w:p>
    <w:p w:rsidR="006E702A" w:rsidRPr="006E702A" w:rsidRDefault="00D4193E" w:rsidP="006E702A">
      <w:pPr>
        <w:jc w:val="center"/>
        <w:rPr>
          <w:rFonts w:eastAsia="黑体"/>
          <w:sz w:val="40"/>
          <w:szCs w:val="40"/>
        </w:rPr>
      </w:pPr>
      <w:r w:rsidRPr="006E702A">
        <w:rPr>
          <w:rFonts w:eastAsia="黑体"/>
          <w:sz w:val="40"/>
          <w:szCs w:val="40"/>
        </w:rPr>
        <w:t>2017</w:t>
      </w:r>
      <w:r w:rsidRPr="006E702A">
        <w:rPr>
          <w:rFonts w:eastAsia="黑体"/>
          <w:sz w:val="40"/>
          <w:szCs w:val="40"/>
        </w:rPr>
        <w:t>年度</w:t>
      </w:r>
      <w:r w:rsidR="00E55BC6">
        <w:rPr>
          <w:rFonts w:eastAsia="黑体" w:hint="eastAsia"/>
          <w:sz w:val="40"/>
          <w:szCs w:val="40"/>
        </w:rPr>
        <w:t>具备</w:t>
      </w:r>
      <w:r w:rsidRPr="006E702A">
        <w:rPr>
          <w:rFonts w:eastAsia="黑体"/>
          <w:sz w:val="40"/>
          <w:szCs w:val="40"/>
        </w:rPr>
        <w:t>农业系列</w:t>
      </w:r>
    </w:p>
    <w:p w:rsidR="00D4193E" w:rsidRDefault="00D4193E" w:rsidP="006E702A">
      <w:pPr>
        <w:jc w:val="center"/>
        <w:rPr>
          <w:rFonts w:eastAsia="黑体"/>
          <w:sz w:val="40"/>
          <w:szCs w:val="40"/>
        </w:rPr>
      </w:pPr>
      <w:r w:rsidRPr="006E702A">
        <w:rPr>
          <w:rFonts w:eastAsia="黑体"/>
          <w:sz w:val="40"/>
          <w:szCs w:val="40"/>
        </w:rPr>
        <w:t>高级专业技术资格人员名单</w:t>
      </w:r>
    </w:p>
    <w:p w:rsidR="006E702A" w:rsidRPr="006E702A" w:rsidRDefault="006E702A" w:rsidP="006E702A">
      <w:pPr>
        <w:spacing w:line="400" w:lineRule="exact"/>
        <w:jc w:val="center"/>
        <w:rPr>
          <w:rFonts w:eastAsia="黑体"/>
          <w:sz w:val="40"/>
          <w:szCs w:val="4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2"/>
        <w:gridCol w:w="3974"/>
        <w:gridCol w:w="2401"/>
        <w:gridCol w:w="2023"/>
      </w:tblGrid>
      <w:tr w:rsidR="00D4193E" w:rsidRPr="006E702A" w:rsidTr="006E702A">
        <w:trPr>
          <w:trHeight w:val="567"/>
          <w:tblHeader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E702A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E702A">
              <w:rPr>
                <w:rFonts w:eastAsia="黑体"/>
                <w:color w:val="000000"/>
                <w:kern w:val="0"/>
                <w:sz w:val="24"/>
              </w:rPr>
              <w:t>姓</w:t>
            </w:r>
            <w:r w:rsidRPr="006E702A"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  <w:r w:rsidRPr="006E702A">
              <w:rPr>
                <w:rFonts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6E702A">
              <w:rPr>
                <w:rFonts w:eastAsia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E702A">
              <w:rPr>
                <w:rFonts w:eastAsia="黑体"/>
                <w:sz w:val="24"/>
              </w:rPr>
              <w:t>资格名称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 w:rsidRPr="006E702A">
              <w:rPr>
                <w:rFonts w:eastAsia="黑体"/>
                <w:sz w:val="24"/>
              </w:rPr>
              <w:t>证书编号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梁华金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合肥市农业科学研究院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ZG(17)934534887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肖圣元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合肥市农业科学研究院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ZG(17)934534888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徐宏军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巢湖市土壤肥料（农业环保）工作站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ZG(17)934534889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徐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合肥丰乐种业股份有限公司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丁显萍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安徽荃银高科种业股份有限公司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王合勤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安徽荃银高科种业股份有限公司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张志忠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合肥野生动物园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彭红心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濉溪县百善现代农业综合开发示范区管理委员会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宿州市埇桥区动物卫生监督所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孙善军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王冠军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颍上县润河农业综合服务站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田坤发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阜南县生物防治研究所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高永士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阜阳市动物疫病预防与控制中心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ZG(17)934534899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贺文畅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胡学友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淮南市凤台县植保植检站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戚士胜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淮南市寿县农业技术推广中心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lastRenderedPageBreak/>
              <w:t>18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张建群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淮南市寿县农业技术推广中心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朱玉宜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顾昌龙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马鞍山市蔬菜技术中心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彭卫兵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繁昌县农业技术推广中心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王明秀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繁昌县农业技术推广中心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强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繁昌县农业技术推广中心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ZG(17)934534909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胡晓斌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芜湖市鸠江区农业技术中心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潘礼斌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芜湖市三山区动物卫生监督所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奚邦圣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郎溪县农业局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rFonts w:eastAsia="黑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丁祖明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铜陵市义安区农业技术推广中心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何为俊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铜陵市义安区畜牧兽医局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勤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池州市农业科学研究所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章根全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贵池区农业机械化技术推广服务中心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何顺明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贵池区农村能源服务站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汤银来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ZG(17)934534919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孙建武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青阳县动物疫病预防与控制中心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余龙生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潜山县农业机械管理局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马光荣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宜秀区农技推广中心（种植业管理局）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冯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骏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桐城市种植业管理局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豪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歙县农技推广中心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lastRenderedPageBreak/>
              <w:t>39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谷业理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安徽科技学院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时光宇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安徽省淠史杭灌区灌溉试验总站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朱德建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安徽省农业科学院畜牧兽医研究所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ZG(17)934534927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任俊涛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巢湖市畜牧兽医局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(17)934534928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程良新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巢湖市黄麓镇农业综合服务站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(17)934534929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王海军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长丰县动物卫生监督所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张世昙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肥东县农业技术综合服务中心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梁英波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肥东县农广校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乔胜秋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安徽未来种业有限公司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杨秀云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长丰县水湖镇农业综合站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申广勒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安徽荃银高科种业股份有限公司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孟祥侦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合肥市农业科学研究院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林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安徽荃银高科种业股份有限公司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邵红星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安徽省创富种业有限公司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李文宏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安徽未来种业有限公司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(17)934534939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李四海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濉溪县农场管理站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蒋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淮北市相山区动物卫生监督所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李秀龄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亳州市涡阳县农委菜篮子工程办公室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张学武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亳州市谯城区张店乡农业综合服务站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王雪芳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亳州市谯城区大杨镇畜牧兽医站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陈志才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亳州市芦庙镇畜牧站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lastRenderedPageBreak/>
              <w:t>60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邓夫军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亳州市沙土农业综合服务站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冯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亳州市农业科学研究院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涡阳县涡南农综站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孙立学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涡阳县棉麦原种场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(17)934534949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闫守根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谯城区农业执法大队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刘忠怀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蚌埠市龙子湖区农业综合服务站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王传文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蚌埠市禹会区马城镇人民政府农业</w:t>
            </w:r>
          </w:p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办公室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王志刚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蚌埠市五河县头铺农业技术推广站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李树品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蚌埠市五河县小溪农业技术推广站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陈多永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蚌埠市怀远县河溜镇农业技术服务站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陈家友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蚌埠市固镇县种子管理站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蒋晓璐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郑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(17)934534959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杨永华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李文峰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王传之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阜阳市农科院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杨冬薛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阜阳市颍泉区宁老庄镇农业综合服务站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79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刘国峰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阜南县蚕桑生产管理办公室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高秀云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太和县大新镇农业综合服务站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lastRenderedPageBreak/>
              <w:t>81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桑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6E702A">
              <w:rPr>
                <w:kern w:val="0"/>
                <w:sz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王艳丽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谢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阜阳市颍泉区周棚街道办事处林业工作站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(17)934534969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范孝忠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颍上县十八里铺镇农业综合服务站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林仁强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颍上县关屯乡农业综合服务站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张兵臣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阜阳市动物卫生监督所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马振华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中央农业广播电视学校临泉县分校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马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飞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阜南县动物疫病预防与控制中心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曹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翔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太和县动物卫生监督所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闫冰清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颍州区动物卫生监督所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李培平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太和县马集乡农业综合服务站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仇建玲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淮南市田家庵区曹庵镇农综站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黄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(17)934534979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寿县农业行政执法大队（寿县种子管理站）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鲁礼军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淮南市凤台县刘集镇农技站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秦华宝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淮南市寿县三觉镇农业技术综合服务站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苏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淮南市凤台县农技中心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陶如良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淮南市寿县陶店乡农业技术推广综合服务站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王立涛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闫向阳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淮南市寿县丰庄镇农业技术推广综合服务站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lastRenderedPageBreak/>
              <w:t>102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余康宁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雯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淮南市农业科学研究所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(17)934534989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张亚威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郑兆来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淮南市焦岗湖镇农业技术推广综合服务站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朱廷轩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淮南市凤台县畜牧兽医局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许克明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淮南市潘集区农业机械管理总站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高级畜牧师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天长市大通镇农技站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109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水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莉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天长市农业科技推广中心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李华彬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明光市苏巷镇畜牧兽医站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周久山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定远县农技推广中心植保站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何道来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舒城县茶谷建设办公室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秦传响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当涂县太白镇农业服务中心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(17)934534999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朱克保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芜湖县土壤肥料工作站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兵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刘双喜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繁昌县种子管理站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陈正发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繁昌县农业技术推广中心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郭圣辉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南陵县农业技术中心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119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夏松年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南陵县种子管理站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奚来富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镜湖区方村街道办事处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丁伯南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芜湖市鸠江区湾里街道农业综合服务中心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季学勤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芜湖市鸠江区白茆镇农业服务中心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lastRenderedPageBreak/>
              <w:t>123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丁劲松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芜湖市农业技术中心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(17)934535009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徐秀玲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芜湖县红杨镇农业综合服务站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敏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芜湖市鸠江区白茆镇农业服务中心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无为县陡沟镇农服中心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裴志军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宣州区黄渡乡农业综合服务站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赵华宝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郎溪县畜牧兽医局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广德县畜牧兽医水产局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段务清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广德县种子管理站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茅春归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泾县丁家桥镇农综站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孙顺友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旌德县旌阳镇农业综合服务站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宣城市种植业局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(17)934535019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钱国华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宣城市种植业局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周建业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宣城市种植业局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何小卫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宣城市种植业局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吴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铜陵农业循环经济试验区农业技术服务站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孙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静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铜陵市义安区农技推广中心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139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汪艳霞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钱富舟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枞阳县种植业管理局汤沟镇农技站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伍永仕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枞阳县种植业管理局会宫镇农技站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张小桥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枞阳县种植业管理局官埠桥镇农技站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(17)934535029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lastRenderedPageBreak/>
              <w:t>144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姚建华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铜陵市义安区西联镇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施朋来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枞阳县种植业管理局浮山镇农技站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杨盛标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贵池区殷汇农服中心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严淑华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池州市清溪街道办事处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洪国政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东至县畜牧兽医局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149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吴志峰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东至县大渡口镇畜牧兽医站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唐义红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东至县尧渡镇畜牧兽医站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亢四毛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东至县尧渡镇农业技术推广站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周厚健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石台县仁里镇农技站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潘平鑫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石台县七都镇农技站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(17)934535039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陈振斌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青阳县动物疫病预防与控制中心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 xml:space="preserve"> </w:t>
            </w: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(17)934535040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吴育发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青阳县动物卫生监督所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(17)934535041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高爱武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东至县种植业管理局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(17)934535042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李王平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太湖县天华镇农业综合服务中心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(17)934535043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胡凤华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太湖县牛镇镇农业综合服务中心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(17)934535044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159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赵海洋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太湖县天华镇农业综合服务中心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(17)934535045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王浩东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太湖县农业综合执法大队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(17)934535046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王必祥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太湖县农业综合执法大队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(17)934535047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卢汪友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太湖县种植业管理局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(17)934535048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韩久春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潜山县余井镇农技站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(17)934535049</w:t>
            </w:r>
          </w:p>
        </w:tc>
      </w:tr>
      <w:tr w:rsidR="00D4193E" w:rsidRPr="006E702A" w:rsidTr="006E702A">
        <w:trPr>
          <w:trHeight w:val="567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彭言根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望江县农委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(17)934535050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陈海云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望江县华阳畜牧兽医站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(17)934535051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lastRenderedPageBreak/>
              <w:t>166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彭艳生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宿松县农业机械管理局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(17)934535052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胡知佐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岳西县冶溪镇农业综合服务中心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(17)934535053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杨华文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安庆市农科所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(17)934535054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169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姚成西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安庆市种植业管理局（农技推广中心）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(17)934535055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沈良香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安庆市迎江区龙狮桥乡农业技术综合服务站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(17)934535056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江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宽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安庆市宜秀区白泽湖乡农技站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(17)934535057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陈声锋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安庆市迎江区龙狮桥乡农业技术综合服务站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(17)934535058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罗继明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太湖县江塘乡农业综合服务中心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(17)934535059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胡韵梅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黄山区谭家桥镇农技站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(17)934535060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唐冬凤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休宁县万安镇为民服务中心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(17)934535061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倪志云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祁门县祁山镇农业综合服务站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(17)934535062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177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方宗文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祁门县植保植检站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(17)934535063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戴筱明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祁门县祁红乡农业综合服务站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(17)934535064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179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李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翚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黄山区农业技术推广中心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(17)934535065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廖福开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休宁齐云山镇农业综合服务站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(17)934535066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181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朱秀峰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休宁溪口镇为民服务中心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(17)934535067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182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冯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安徽农业大学农业园管理中心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(17)934535068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183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于国宜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安徽省龙亢农场（现代农业科技公司）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(17)934535069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184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马祥友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安徽省正阳关农场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(17)934535070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陈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静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安徽省动物疫病预防与控制中心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高级兽医师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(17)934535071</w:t>
            </w:r>
          </w:p>
        </w:tc>
      </w:tr>
      <w:tr w:rsidR="00D4193E" w:rsidRPr="006E702A" w:rsidTr="006E702A">
        <w:trPr>
          <w:trHeight w:val="539"/>
          <w:jc w:val="center"/>
        </w:trPr>
        <w:tc>
          <w:tcPr>
            <w:tcW w:w="704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186</w:t>
            </w:r>
          </w:p>
        </w:tc>
        <w:tc>
          <w:tcPr>
            <w:tcW w:w="992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刘</w:t>
            </w:r>
            <w:r w:rsidRPr="006E702A">
              <w:rPr>
                <w:sz w:val="24"/>
              </w:rPr>
              <w:t xml:space="preserve">  </w:t>
            </w:r>
            <w:r w:rsidRPr="006E702A">
              <w:rPr>
                <w:sz w:val="24"/>
              </w:rPr>
              <w:t>健</w:t>
            </w:r>
          </w:p>
        </w:tc>
        <w:tc>
          <w:tcPr>
            <w:tcW w:w="3974" w:type="dxa"/>
            <w:vAlign w:val="center"/>
          </w:tcPr>
          <w:p w:rsidR="00D4193E" w:rsidRPr="006E702A" w:rsidRDefault="00D4193E" w:rsidP="006E702A">
            <w:pPr>
              <w:spacing w:line="300" w:lineRule="exact"/>
              <w:rPr>
                <w:sz w:val="24"/>
              </w:rPr>
            </w:pPr>
            <w:r w:rsidRPr="006E702A">
              <w:rPr>
                <w:sz w:val="24"/>
              </w:rPr>
              <w:t>安徽省农业科学院蚕桑研究所</w:t>
            </w:r>
          </w:p>
        </w:tc>
        <w:tc>
          <w:tcPr>
            <w:tcW w:w="2401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高级农艺师</w:t>
            </w:r>
          </w:p>
        </w:tc>
        <w:tc>
          <w:tcPr>
            <w:tcW w:w="2023" w:type="dxa"/>
            <w:vAlign w:val="center"/>
          </w:tcPr>
          <w:p w:rsidR="00D4193E" w:rsidRPr="006E702A" w:rsidRDefault="00D4193E" w:rsidP="006E702A">
            <w:pPr>
              <w:spacing w:line="300" w:lineRule="exact"/>
              <w:jc w:val="center"/>
              <w:rPr>
                <w:sz w:val="24"/>
              </w:rPr>
            </w:pPr>
            <w:r w:rsidRPr="006E702A">
              <w:rPr>
                <w:sz w:val="24"/>
              </w:rPr>
              <w:t>(17)934535072</w:t>
            </w:r>
          </w:p>
        </w:tc>
      </w:tr>
    </w:tbl>
    <w:p w:rsidR="00D4193E" w:rsidRPr="006E702A" w:rsidRDefault="00D4193E" w:rsidP="00D4193E"/>
    <w:p w:rsidR="006E702A" w:rsidRDefault="006E702A" w:rsidP="00931F05">
      <w:pPr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6E702A" w:rsidSect="00CA7329">
          <w:footerReference w:type="default" r:id="rId7"/>
          <w:footerReference w:type="first" r:id="rId8"/>
          <w:pgSz w:w="11906" w:h="16838" w:code="9"/>
          <w:pgMar w:top="1871" w:right="1531" w:bottom="1701" w:left="1531" w:header="851" w:footer="1418" w:gutter="0"/>
          <w:cols w:space="425"/>
          <w:titlePg/>
          <w:docGrid w:type="lines" w:linePitch="312"/>
        </w:sectPr>
      </w:pPr>
    </w:p>
    <w:p w:rsidR="00931F05" w:rsidRPr="006E702A" w:rsidRDefault="00931F05" w:rsidP="00931F0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8F67E4" w:rsidRPr="006E702A" w:rsidRDefault="008F67E4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931F05" w:rsidRPr="006E702A" w:rsidRDefault="00931F05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931F05" w:rsidRDefault="00931F05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6E702A" w:rsidRPr="006E702A" w:rsidRDefault="006E702A" w:rsidP="002858B6">
      <w:pPr>
        <w:pStyle w:val="a7"/>
        <w:spacing w:line="200" w:lineRule="exact"/>
        <w:ind w:leftChars="1" w:left="760" w:hangingChars="361" w:hanging="758"/>
        <w:rPr>
          <w:rFonts w:eastAsia="方正小标宋简体"/>
          <w:szCs w:val="32"/>
        </w:rPr>
      </w:pPr>
    </w:p>
    <w:p w:rsidR="003E1060" w:rsidRPr="006E702A" w:rsidRDefault="003E1060" w:rsidP="000A2E91">
      <w:pPr>
        <w:pStyle w:val="a7"/>
        <w:spacing w:line="600" w:lineRule="exact"/>
        <w:ind w:leftChars="1" w:left="760" w:hangingChars="361" w:hanging="758"/>
        <w:rPr>
          <w:rFonts w:eastAsia="方正小标宋简体"/>
          <w:szCs w:val="32"/>
        </w:rPr>
      </w:pPr>
    </w:p>
    <w:p w:rsidR="003E1060" w:rsidRPr="006E702A" w:rsidRDefault="003E1060" w:rsidP="000A2E91">
      <w:pPr>
        <w:pStyle w:val="a7"/>
        <w:spacing w:line="600" w:lineRule="exact"/>
        <w:ind w:leftChars="1" w:left="760" w:hangingChars="361" w:hanging="758"/>
        <w:rPr>
          <w:rFonts w:eastAsia="方正小标宋简体"/>
          <w:szCs w:val="32"/>
        </w:rPr>
      </w:pPr>
    </w:p>
    <w:p w:rsidR="003E1060" w:rsidRPr="006E702A" w:rsidRDefault="003E1060" w:rsidP="006E702A">
      <w:pPr>
        <w:snapToGrid w:val="0"/>
        <w:spacing w:line="600" w:lineRule="exact"/>
        <w:ind w:leftChars="150" w:left="1113" w:rightChars="100" w:right="210" w:hangingChars="380" w:hanging="798"/>
        <w:jc w:val="left"/>
        <w:rPr>
          <w:rFonts w:eastAsia="仿宋_GB2312"/>
          <w:color w:val="000000"/>
          <w:sz w:val="28"/>
          <w:szCs w:val="28"/>
        </w:rPr>
      </w:pPr>
      <w:r w:rsidRPr="006E702A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4342B85" wp14:editId="00765088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5615940" cy="0"/>
                <wp:effectExtent l="9525" t="10160" r="13335" b="8890"/>
                <wp:wrapNone/>
                <wp:docPr id="9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BA55" id="直接连接符 8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2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Ar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" strokeweight="1pt"/>
            </w:pict>
          </mc:Fallback>
        </mc:AlternateContent>
      </w:r>
      <w:r w:rsidRPr="006E702A">
        <w:rPr>
          <w:rFonts w:eastAsia="仿宋_GB2312"/>
          <w:color w:val="000000"/>
          <w:sz w:val="28"/>
          <w:szCs w:val="28"/>
        </w:rPr>
        <w:t>安徽省农业委员会</w:t>
      </w:r>
      <w:r w:rsidRPr="006E702A">
        <w:rPr>
          <w:rFonts w:eastAsia="仿宋_GB2312"/>
          <w:color w:val="000000"/>
          <w:sz w:val="28"/>
          <w:szCs w:val="28"/>
        </w:rPr>
        <w:t xml:space="preserve">                       2018</w:t>
      </w:r>
      <w:r w:rsidRPr="006E702A">
        <w:rPr>
          <w:rFonts w:eastAsia="仿宋_GB2312"/>
          <w:color w:val="000000"/>
          <w:sz w:val="28"/>
          <w:szCs w:val="28"/>
        </w:rPr>
        <w:t>年</w:t>
      </w:r>
      <w:r w:rsidR="006E702A">
        <w:rPr>
          <w:rFonts w:eastAsia="仿宋_GB2312"/>
          <w:color w:val="000000"/>
          <w:sz w:val="28"/>
          <w:szCs w:val="28"/>
        </w:rPr>
        <w:t>3</w:t>
      </w:r>
      <w:r w:rsidRPr="006E702A">
        <w:rPr>
          <w:rFonts w:eastAsia="仿宋_GB2312"/>
          <w:color w:val="000000"/>
          <w:sz w:val="28"/>
          <w:szCs w:val="28"/>
        </w:rPr>
        <w:t>月</w:t>
      </w:r>
      <w:r w:rsidR="006E702A">
        <w:rPr>
          <w:rFonts w:eastAsia="仿宋_GB2312"/>
          <w:color w:val="000000"/>
          <w:sz w:val="28"/>
          <w:szCs w:val="28"/>
        </w:rPr>
        <w:t>20</w:t>
      </w:r>
      <w:r w:rsidRPr="006E702A">
        <w:rPr>
          <w:rFonts w:eastAsia="仿宋_GB2312"/>
          <w:color w:val="000000"/>
          <w:sz w:val="28"/>
          <w:szCs w:val="28"/>
        </w:rPr>
        <w:t>日印发</w:t>
      </w:r>
    </w:p>
    <w:p w:rsidR="00C75B34" w:rsidRPr="006E702A" w:rsidRDefault="003E1060" w:rsidP="000A2E91">
      <w:pPr>
        <w:tabs>
          <w:tab w:val="left" w:pos="8715"/>
        </w:tabs>
        <w:snapToGrid w:val="0"/>
        <w:spacing w:line="600" w:lineRule="exact"/>
        <w:ind w:leftChars="150" w:left="985" w:rightChars="100" w:right="210" w:hangingChars="319" w:hanging="670"/>
      </w:pPr>
      <w:r w:rsidRPr="006E702A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B05ED9C" wp14:editId="0D795922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5615940" cy="0"/>
                <wp:effectExtent l="9525" t="7620" r="13335" b="11430"/>
                <wp:wrapNone/>
                <wp:docPr id="7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C08D0" id="直接连接符 6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85pt" to="442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8cLQIAADQ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" strokeweight="1pt"/>
            </w:pict>
          </mc:Fallback>
        </mc:AlternateContent>
      </w:r>
      <w:r w:rsidRPr="006E702A">
        <w:rPr>
          <w:rFonts w:eastAsia="仿宋_GB2312"/>
          <w:noProof/>
          <w:sz w:val="28"/>
          <w:szCs w:val="28"/>
        </w:rPr>
        <w:t>打字：傅丽平</w:t>
      </w:r>
      <w:r w:rsidRPr="006E702A">
        <w:rPr>
          <w:rFonts w:eastAsia="仿宋_GB2312"/>
          <w:noProof/>
          <w:sz w:val="28"/>
          <w:szCs w:val="28"/>
        </w:rPr>
        <w:t xml:space="preserve">             </w:t>
      </w:r>
      <w:r w:rsidRPr="006E702A">
        <w:rPr>
          <w:rFonts w:eastAsia="仿宋_GB2312"/>
          <w:noProof/>
          <w:sz w:val="28"/>
          <w:szCs w:val="28"/>
        </w:rPr>
        <w:t>校对：</w:t>
      </w:r>
      <w:r w:rsidR="006E702A">
        <w:rPr>
          <w:rFonts w:eastAsia="仿宋_GB2312" w:hint="eastAsia"/>
          <w:noProof/>
          <w:sz w:val="28"/>
          <w:szCs w:val="28"/>
        </w:rPr>
        <w:t>陈</w:t>
      </w:r>
      <w:r w:rsidR="006E702A">
        <w:rPr>
          <w:rFonts w:eastAsia="仿宋_GB2312"/>
          <w:noProof/>
          <w:sz w:val="28"/>
          <w:szCs w:val="28"/>
        </w:rPr>
        <w:t>正顺</w:t>
      </w:r>
      <w:r w:rsidR="006E702A">
        <w:rPr>
          <w:rFonts w:eastAsia="仿宋_GB2312" w:hint="eastAsia"/>
          <w:noProof/>
          <w:sz w:val="28"/>
          <w:szCs w:val="28"/>
        </w:rPr>
        <w:t xml:space="preserve"> </w:t>
      </w:r>
      <w:r w:rsidRPr="006E702A">
        <w:rPr>
          <w:rFonts w:eastAsia="仿宋_GB2312"/>
          <w:noProof/>
          <w:sz w:val="28"/>
          <w:szCs w:val="28"/>
        </w:rPr>
        <w:t xml:space="preserve">            </w:t>
      </w:r>
      <w:r w:rsidRPr="006E702A">
        <w:rPr>
          <w:rFonts w:eastAsia="仿宋_GB2312"/>
          <w:noProof/>
          <w:sz w:val="28"/>
          <w:szCs w:val="28"/>
        </w:rPr>
        <w:t>共印</w:t>
      </w:r>
      <w:r w:rsidR="004E0EF2">
        <w:rPr>
          <w:rFonts w:eastAsia="仿宋_GB2312"/>
          <w:noProof/>
          <w:sz w:val="28"/>
          <w:szCs w:val="28"/>
        </w:rPr>
        <w:t>5</w:t>
      </w:r>
      <w:r w:rsidRPr="006E702A">
        <w:rPr>
          <w:rFonts w:eastAsia="仿宋_GB2312"/>
          <w:noProof/>
          <w:sz w:val="28"/>
          <w:szCs w:val="28"/>
        </w:rPr>
        <w:t>0</w:t>
      </w:r>
      <w:r w:rsidRPr="006E702A">
        <w:rPr>
          <w:rFonts w:eastAsia="仿宋_GB2312"/>
          <w:noProof/>
          <w:sz w:val="28"/>
          <w:szCs w:val="28"/>
        </w:rPr>
        <w:t>份</w:t>
      </w:r>
    </w:p>
    <w:sectPr w:rsidR="00C75B34" w:rsidRPr="006E702A" w:rsidSect="00CA7329">
      <w:headerReference w:type="first" r:id="rId9"/>
      <w:footerReference w:type="first" r:id="rId10"/>
      <w:pgSz w:w="11906" w:h="16838" w:code="9"/>
      <w:pgMar w:top="1871" w:right="1531" w:bottom="1701" w:left="1531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67" w:rsidRDefault="00A13367">
      <w:r>
        <w:separator/>
      </w:r>
    </w:p>
  </w:endnote>
  <w:endnote w:type="continuationSeparator" w:id="0">
    <w:p w:rsidR="00A13367" w:rsidRDefault="00A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30" w:rsidRPr="00C01382" w:rsidRDefault="00C13030" w:rsidP="00C13030">
    <w:pPr>
      <w:pStyle w:val="a4"/>
      <w:framePr w:w="1814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Pr="00C01382">
      <w:rPr>
        <w:rStyle w:val="a6"/>
        <w:rFonts w:ascii="宋体" w:hAnsi="宋体"/>
        <w:sz w:val="28"/>
        <w:szCs w:val="28"/>
      </w:rPr>
      <w:fldChar w:fldCharType="begin"/>
    </w:r>
    <w:r w:rsidRPr="00C01382">
      <w:rPr>
        <w:rStyle w:val="a6"/>
        <w:rFonts w:ascii="宋体" w:hAnsi="宋体"/>
        <w:sz w:val="28"/>
        <w:szCs w:val="28"/>
      </w:rPr>
      <w:instrText xml:space="preserve">PAGE  </w:instrText>
    </w:r>
    <w:r w:rsidRPr="00C01382">
      <w:rPr>
        <w:rStyle w:val="a6"/>
        <w:rFonts w:ascii="宋体" w:hAnsi="宋体"/>
        <w:sz w:val="28"/>
        <w:szCs w:val="28"/>
      </w:rPr>
      <w:fldChar w:fldCharType="separate"/>
    </w:r>
    <w:r w:rsidR="0005101D">
      <w:rPr>
        <w:rStyle w:val="a6"/>
        <w:rFonts w:ascii="宋体" w:hAnsi="宋体"/>
        <w:noProof/>
        <w:sz w:val="28"/>
        <w:szCs w:val="28"/>
      </w:rPr>
      <w:t>10</w:t>
    </w:r>
    <w:r w:rsidRPr="00C0138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C13030" w:rsidRDefault="00C130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CC" w:rsidRDefault="009516CC" w:rsidP="009516CC">
    <w:pPr>
      <w:spacing w:line="80" w:lineRule="exact"/>
      <w:jc w:val="center"/>
      <w:rPr>
        <w:rFonts w:ascii="黑体" w:eastAsia="黑体"/>
        <w:b/>
        <w:w w:val="62"/>
        <w:sz w:val="130"/>
        <w:szCs w:val="130"/>
      </w:rPr>
    </w:pPr>
    <w:r>
      <w:rPr>
        <w:rFonts w:ascii="黑体" w:eastAsia="黑体" w:hint="eastAsia"/>
        <w:b/>
        <w:noProof/>
        <w:snapToGrid/>
        <w:sz w:val="130"/>
        <w:szCs w:val="1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-264614</wp:posOffset>
              </wp:positionH>
              <wp:positionV relativeFrom="page">
                <wp:posOffset>9971314</wp:posOffset>
              </wp:positionV>
              <wp:extent cx="6119495" cy="0"/>
              <wp:effectExtent l="0" t="0" r="33655" b="19050"/>
              <wp:wrapNone/>
              <wp:docPr id="6" name="直接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7555B" id="直接连接符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85pt,785.15pt" to="461pt,7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" strokecolor="white [3212]" strokeweight="1pt">
              <w10:wrap anchory="page"/>
            </v:line>
          </w:pict>
        </mc:Fallback>
      </mc:AlternateContent>
    </w:r>
  </w:p>
  <w:p w:rsidR="009516CC" w:rsidRDefault="009516CC" w:rsidP="009516CC">
    <w:pPr>
      <w:spacing w:line="200" w:lineRule="exact"/>
      <w:jc w:val="center"/>
      <w:rPr>
        <w:rFonts w:ascii="黑体" w:eastAsia="黑体"/>
        <w:b/>
        <w:w w:val="62"/>
        <w:sz w:val="130"/>
        <w:szCs w:val="130"/>
      </w:rPr>
    </w:pPr>
    <w:r>
      <w:rPr>
        <w:rFonts w:ascii="黑体" w:eastAsia="黑体" w:hint="eastAsia"/>
        <w:b/>
        <w:noProof/>
        <w:snapToGrid/>
        <w:sz w:val="130"/>
        <w:szCs w:val="1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-264614</wp:posOffset>
              </wp:positionH>
              <wp:positionV relativeFrom="page">
                <wp:posOffset>10025743</wp:posOffset>
              </wp:positionV>
              <wp:extent cx="6119495" cy="0"/>
              <wp:effectExtent l="0" t="19050" r="33655" b="19050"/>
              <wp:wrapNone/>
              <wp:docPr id="5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36E1A"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0.85pt,789.45pt" to="461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" strokecolor="white [3212]" strokeweight="2.25pt"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2A" w:rsidRPr="006E702A" w:rsidRDefault="006E702A" w:rsidP="006E70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67" w:rsidRDefault="00A13367">
      <w:r>
        <w:separator/>
      </w:r>
    </w:p>
  </w:footnote>
  <w:footnote w:type="continuationSeparator" w:id="0">
    <w:p w:rsidR="00A13367" w:rsidRDefault="00A1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2A" w:rsidRDefault="006E702A" w:rsidP="006E70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A3"/>
    <w:rsid w:val="0004580D"/>
    <w:rsid w:val="00046454"/>
    <w:rsid w:val="0005101D"/>
    <w:rsid w:val="00074F7E"/>
    <w:rsid w:val="000867D7"/>
    <w:rsid w:val="000A002B"/>
    <w:rsid w:val="000A2E91"/>
    <w:rsid w:val="000C25EF"/>
    <w:rsid w:val="000D4A59"/>
    <w:rsid w:val="000F08A4"/>
    <w:rsid w:val="000F7EC5"/>
    <w:rsid w:val="00111B4D"/>
    <w:rsid w:val="0012303B"/>
    <w:rsid w:val="00123B78"/>
    <w:rsid w:val="00132663"/>
    <w:rsid w:val="001578BC"/>
    <w:rsid w:val="00161D72"/>
    <w:rsid w:val="00197BB1"/>
    <w:rsid w:val="001B26E2"/>
    <w:rsid w:val="001B376C"/>
    <w:rsid w:val="001D79AA"/>
    <w:rsid w:val="001E7D69"/>
    <w:rsid w:val="00234EC1"/>
    <w:rsid w:val="00236F98"/>
    <w:rsid w:val="00237645"/>
    <w:rsid w:val="0024046E"/>
    <w:rsid w:val="00247276"/>
    <w:rsid w:val="002520CF"/>
    <w:rsid w:val="002709D1"/>
    <w:rsid w:val="0028535B"/>
    <w:rsid w:val="002858B6"/>
    <w:rsid w:val="00292480"/>
    <w:rsid w:val="002A12D6"/>
    <w:rsid w:val="002A297A"/>
    <w:rsid w:val="002D4C33"/>
    <w:rsid w:val="002D536F"/>
    <w:rsid w:val="002D7E9C"/>
    <w:rsid w:val="002F6505"/>
    <w:rsid w:val="00300A45"/>
    <w:rsid w:val="00346A7A"/>
    <w:rsid w:val="00373E63"/>
    <w:rsid w:val="0037575C"/>
    <w:rsid w:val="00385035"/>
    <w:rsid w:val="003863CA"/>
    <w:rsid w:val="00393BB3"/>
    <w:rsid w:val="003A14C2"/>
    <w:rsid w:val="003B7797"/>
    <w:rsid w:val="003E1060"/>
    <w:rsid w:val="00414F37"/>
    <w:rsid w:val="00430C96"/>
    <w:rsid w:val="004652F8"/>
    <w:rsid w:val="00465895"/>
    <w:rsid w:val="00477848"/>
    <w:rsid w:val="00483350"/>
    <w:rsid w:val="00494F1E"/>
    <w:rsid w:val="004C0025"/>
    <w:rsid w:val="004E0EF2"/>
    <w:rsid w:val="004E797D"/>
    <w:rsid w:val="004F4B16"/>
    <w:rsid w:val="004F63B3"/>
    <w:rsid w:val="00504869"/>
    <w:rsid w:val="005151C8"/>
    <w:rsid w:val="005162FA"/>
    <w:rsid w:val="005303DD"/>
    <w:rsid w:val="00531A37"/>
    <w:rsid w:val="00534258"/>
    <w:rsid w:val="005521D5"/>
    <w:rsid w:val="0058028A"/>
    <w:rsid w:val="00580D7B"/>
    <w:rsid w:val="00587875"/>
    <w:rsid w:val="005C3CC8"/>
    <w:rsid w:val="005E32C1"/>
    <w:rsid w:val="005E74F4"/>
    <w:rsid w:val="006014BA"/>
    <w:rsid w:val="006021E8"/>
    <w:rsid w:val="006075E0"/>
    <w:rsid w:val="00620CF5"/>
    <w:rsid w:val="0062481C"/>
    <w:rsid w:val="00650FD3"/>
    <w:rsid w:val="00654491"/>
    <w:rsid w:val="0068045A"/>
    <w:rsid w:val="006848B8"/>
    <w:rsid w:val="00695CAE"/>
    <w:rsid w:val="006A1B99"/>
    <w:rsid w:val="006A66E1"/>
    <w:rsid w:val="006B269E"/>
    <w:rsid w:val="006B3010"/>
    <w:rsid w:val="006B5A51"/>
    <w:rsid w:val="006C05D1"/>
    <w:rsid w:val="006C6180"/>
    <w:rsid w:val="006E702A"/>
    <w:rsid w:val="006F3303"/>
    <w:rsid w:val="00700AD3"/>
    <w:rsid w:val="007018EC"/>
    <w:rsid w:val="00710823"/>
    <w:rsid w:val="007147C3"/>
    <w:rsid w:val="007221A4"/>
    <w:rsid w:val="00735C88"/>
    <w:rsid w:val="00742190"/>
    <w:rsid w:val="0076391C"/>
    <w:rsid w:val="007678CC"/>
    <w:rsid w:val="00771AAC"/>
    <w:rsid w:val="0078778B"/>
    <w:rsid w:val="007A255D"/>
    <w:rsid w:val="007E7967"/>
    <w:rsid w:val="00811F46"/>
    <w:rsid w:val="00820C33"/>
    <w:rsid w:val="00842BEA"/>
    <w:rsid w:val="00861912"/>
    <w:rsid w:val="008A036F"/>
    <w:rsid w:val="008A229C"/>
    <w:rsid w:val="008B5B43"/>
    <w:rsid w:val="008D2C71"/>
    <w:rsid w:val="008D3A6B"/>
    <w:rsid w:val="008D7736"/>
    <w:rsid w:val="008E115D"/>
    <w:rsid w:val="008F67E4"/>
    <w:rsid w:val="00902502"/>
    <w:rsid w:val="009174EC"/>
    <w:rsid w:val="00923126"/>
    <w:rsid w:val="00931F05"/>
    <w:rsid w:val="009369D0"/>
    <w:rsid w:val="009428BC"/>
    <w:rsid w:val="009516CC"/>
    <w:rsid w:val="009623FD"/>
    <w:rsid w:val="00963353"/>
    <w:rsid w:val="00963DFC"/>
    <w:rsid w:val="00991980"/>
    <w:rsid w:val="0099516C"/>
    <w:rsid w:val="00996BDE"/>
    <w:rsid w:val="00996D35"/>
    <w:rsid w:val="009A2509"/>
    <w:rsid w:val="009B4CB3"/>
    <w:rsid w:val="009B6671"/>
    <w:rsid w:val="009C10A0"/>
    <w:rsid w:val="009C3C94"/>
    <w:rsid w:val="009F3176"/>
    <w:rsid w:val="009F3507"/>
    <w:rsid w:val="00A07E95"/>
    <w:rsid w:val="00A13367"/>
    <w:rsid w:val="00A30806"/>
    <w:rsid w:val="00A47C88"/>
    <w:rsid w:val="00A618C5"/>
    <w:rsid w:val="00A72C09"/>
    <w:rsid w:val="00A73D82"/>
    <w:rsid w:val="00A743AD"/>
    <w:rsid w:val="00A83C6B"/>
    <w:rsid w:val="00A90F9A"/>
    <w:rsid w:val="00A92481"/>
    <w:rsid w:val="00AA2F8D"/>
    <w:rsid w:val="00AB4A82"/>
    <w:rsid w:val="00AE76B6"/>
    <w:rsid w:val="00AF1754"/>
    <w:rsid w:val="00AF2295"/>
    <w:rsid w:val="00B200FC"/>
    <w:rsid w:val="00B24D00"/>
    <w:rsid w:val="00B42134"/>
    <w:rsid w:val="00B666D1"/>
    <w:rsid w:val="00B866E7"/>
    <w:rsid w:val="00BA7A57"/>
    <w:rsid w:val="00BB6DC5"/>
    <w:rsid w:val="00BC1667"/>
    <w:rsid w:val="00C13030"/>
    <w:rsid w:val="00C15FA3"/>
    <w:rsid w:val="00C16BCE"/>
    <w:rsid w:val="00C21721"/>
    <w:rsid w:val="00C23921"/>
    <w:rsid w:val="00C35CC0"/>
    <w:rsid w:val="00C415F9"/>
    <w:rsid w:val="00C54D30"/>
    <w:rsid w:val="00C75B34"/>
    <w:rsid w:val="00C86A94"/>
    <w:rsid w:val="00CA3F6B"/>
    <w:rsid w:val="00CA7329"/>
    <w:rsid w:val="00CB4EF3"/>
    <w:rsid w:val="00CD0475"/>
    <w:rsid w:val="00CE3CBB"/>
    <w:rsid w:val="00CF3822"/>
    <w:rsid w:val="00D0111A"/>
    <w:rsid w:val="00D023BF"/>
    <w:rsid w:val="00D4193E"/>
    <w:rsid w:val="00D62136"/>
    <w:rsid w:val="00D62BE4"/>
    <w:rsid w:val="00D71CE8"/>
    <w:rsid w:val="00D71E03"/>
    <w:rsid w:val="00D93258"/>
    <w:rsid w:val="00D94AFC"/>
    <w:rsid w:val="00DA2069"/>
    <w:rsid w:val="00DA730C"/>
    <w:rsid w:val="00DB7A4F"/>
    <w:rsid w:val="00DC5F2D"/>
    <w:rsid w:val="00DD727E"/>
    <w:rsid w:val="00DE090D"/>
    <w:rsid w:val="00DE4BDA"/>
    <w:rsid w:val="00DF08BC"/>
    <w:rsid w:val="00E05225"/>
    <w:rsid w:val="00E07AA2"/>
    <w:rsid w:val="00E25D05"/>
    <w:rsid w:val="00E45B6F"/>
    <w:rsid w:val="00E55BC6"/>
    <w:rsid w:val="00E57491"/>
    <w:rsid w:val="00E64446"/>
    <w:rsid w:val="00E76868"/>
    <w:rsid w:val="00E90089"/>
    <w:rsid w:val="00E951C3"/>
    <w:rsid w:val="00ED2CE1"/>
    <w:rsid w:val="00ED62B6"/>
    <w:rsid w:val="00EF1A39"/>
    <w:rsid w:val="00F313A5"/>
    <w:rsid w:val="00F3425F"/>
    <w:rsid w:val="00F35FAF"/>
    <w:rsid w:val="00F37AC6"/>
    <w:rsid w:val="00F55E10"/>
    <w:rsid w:val="00F655F2"/>
    <w:rsid w:val="00F8754C"/>
    <w:rsid w:val="00F92C01"/>
    <w:rsid w:val="00FC32C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13C6"/>
  <w15:docId w15:val="{47EFF4D7-DB6E-48B0-BC5C-7A7D90AD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A3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FA3"/>
    <w:pPr>
      <w:widowControl/>
      <w:spacing w:before="100" w:beforeAutospacing="1" w:after="100" w:afterAutospacing="1"/>
      <w:jc w:val="left"/>
    </w:pPr>
    <w:rPr>
      <w:rFonts w:ascii="宋体" w:hAnsi="宋体"/>
      <w:snapToGrid/>
      <w:kern w:val="0"/>
      <w:sz w:val="24"/>
    </w:rPr>
  </w:style>
  <w:style w:type="paragraph" w:styleId="a4">
    <w:name w:val="footer"/>
    <w:basedOn w:val="a"/>
    <w:link w:val="a5"/>
    <w:rsid w:val="00C1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5FA3"/>
    <w:rPr>
      <w:rFonts w:ascii="Times New Roman" w:eastAsia="宋体" w:hAnsi="Times New Roman" w:cs="Times New Roman"/>
      <w:snapToGrid w:val="0"/>
      <w:sz w:val="18"/>
      <w:szCs w:val="18"/>
    </w:rPr>
  </w:style>
  <w:style w:type="character" w:styleId="a6">
    <w:name w:val="page number"/>
    <w:basedOn w:val="a0"/>
    <w:rsid w:val="00C15FA3"/>
  </w:style>
  <w:style w:type="paragraph" w:styleId="a7">
    <w:name w:val="Body Text Indent"/>
    <w:basedOn w:val="a"/>
    <w:link w:val="a8"/>
    <w:rsid w:val="00C15FA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C15FA3"/>
    <w:rPr>
      <w:rFonts w:ascii="Times New Roman" w:eastAsia="宋体" w:hAnsi="Times New Roman" w:cs="Times New Roman"/>
      <w:snapToGrid w:val="0"/>
      <w:szCs w:val="24"/>
    </w:rPr>
  </w:style>
  <w:style w:type="character" w:styleId="a9">
    <w:name w:val="Hyperlink"/>
    <w:basedOn w:val="a0"/>
    <w:uiPriority w:val="99"/>
    <w:unhideWhenUsed/>
    <w:rsid w:val="00C15FA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5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54491"/>
    <w:rPr>
      <w:rFonts w:ascii="Times New Roman" w:eastAsia="宋体" w:hAnsi="Times New Roman" w:cs="Times New Roman"/>
      <w:snapToGrid w:val="0"/>
      <w:sz w:val="18"/>
      <w:szCs w:val="18"/>
    </w:rPr>
  </w:style>
  <w:style w:type="paragraph" w:customStyle="1" w:styleId="Char">
    <w:name w:val="Char"/>
    <w:basedOn w:val="a"/>
    <w:rsid w:val="0068045A"/>
    <w:pPr>
      <w:spacing w:line="360" w:lineRule="auto"/>
    </w:pPr>
    <w:rPr>
      <w:snapToGrid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20C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520CF"/>
    <w:rPr>
      <w:rFonts w:ascii="Times New Roman" w:eastAsia="宋体" w:hAnsi="Times New Roman" w:cs="Times New Roman"/>
      <w:snapToGrid w:val="0"/>
      <w:sz w:val="18"/>
      <w:szCs w:val="18"/>
    </w:rPr>
  </w:style>
  <w:style w:type="table" w:styleId="ae">
    <w:name w:val="Table Grid"/>
    <w:basedOn w:val="a1"/>
    <w:uiPriority w:val="39"/>
    <w:rsid w:val="00CA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33E0-09C6-49F7-8F2F-790151D1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snwf</dc:creator>
  <cp:lastModifiedBy>傅丽萍</cp:lastModifiedBy>
  <cp:revision>10</cp:revision>
  <cp:lastPrinted>2018-03-21T00:36:00Z</cp:lastPrinted>
  <dcterms:created xsi:type="dcterms:W3CDTF">2018-03-20T01:43:00Z</dcterms:created>
  <dcterms:modified xsi:type="dcterms:W3CDTF">2018-03-21T00:38:00Z</dcterms:modified>
</cp:coreProperties>
</file>